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3EF"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FC68FA" w:rsidRPr="00FC68FA" w:rsidRDefault="00FC68FA" w:rsidP="00FC68FA">
      <w:pPr>
        <w:jc w:val="center"/>
        <w:rPr>
          <w:rFonts w:ascii="Times New Roman" w:hAnsi="Times New Roman" w:cs="Times New Roman"/>
          <w:sz w:val="28"/>
          <w:szCs w:val="28"/>
        </w:rPr>
      </w:pPr>
      <w:r w:rsidRPr="00FC68FA">
        <w:rPr>
          <w:rFonts w:ascii="Times New Roman" w:hAnsi="Times New Roman" w:cs="Times New Roman"/>
          <w:noProof/>
          <w:sz w:val="28"/>
          <w:szCs w:val="28"/>
        </w:rPr>
        <w:drawing>
          <wp:inline distT="0" distB="0" distL="0" distR="0">
            <wp:extent cx="655320" cy="792480"/>
            <wp:effectExtent l="19050" t="0" r="0"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FC68FA" w:rsidRPr="00FC68FA" w:rsidRDefault="00FC68FA" w:rsidP="00FC68FA">
      <w:pPr>
        <w:jc w:val="center"/>
        <w:rPr>
          <w:rFonts w:ascii="Times New Roman" w:hAnsi="Times New Roman" w:cs="Times New Roman"/>
          <w:sz w:val="28"/>
          <w:szCs w:val="28"/>
        </w:rPr>
      </w:pPr>
    </w:p>
    <w:p w:rsidR="00FC68FA" w:rsidRPr="00FC68FA" w:rsidRDefault="00FC68FA" w:rsidP="00FC68FA">
      <w:pPr>
        <w:pStyle w:val="7"/>
        <w:numPr>
          <w:ilvl w:val="0"/>
          <w:numId w:val="0"/>
        </w:numPr>
        <w:ind w:left="2006"/>
        <w:rPr>
          <w:sz w:val="28"/>
          <w:szCs w:val="28"/>
        </w:rPr>
      </w:pPr>
      <w:r w:rsidRPr="00FC68FA">
        <w:rPr>
          <w:sz w:val="28"/>
          <w:szCs w:val="28"/>
        </w:rPr>
        <w:t xml:space="preserve">                          ПОСТАНОВЛЕНИЕ</w:t>
      </w:r>
    </w:p>
    <w:p w:rsidR="00FC68FA" w:rsidRPr="00FC68FA" w:rsidRDefault="00FC68FA" w:rsidP="00FC68FA">
      <w:pPr>
        <w:jc w:val="center"/>
        <w:rPr>
          <w:rFonts w:ascii="Times New Roman" w:hAnsi="Times New Roman" w:cs="Times New Roman"/>
          <w:sz w:val="28"/>
          <w:szCs w:val="28"/>
        </w:rPr>
      </w:pPr>
    </w:p>
    <w:p w:rsidR="00FC68FA" w:rsidRPr="00FC68FA" w:rsidRDefault="00FC68FA" w:rsidP="00FC68FA">
      <w:pPr>
        <w:jc w:val="center"/>
        <w:rPr>
          <w:rFonts w:ascii="Times New Roman" w:hAnsi="Times New Roman" w:cs="Times New Roman"/>
          <w:sz w:val="28"/>
          <w:szCs w:val="28"/>
        </w:rPr>
      </w:pPr>
      <w:r w:rsidRPr="00FC68FA">
        <w:rPr>
          <w:rFonts w:ascii="Times New Roman" w:hAnsi="Times New Roman" w:cs="Times New Roman"/>
          <w:sz w:val="28"/>
          <w:szCs w:val="28"/>
        </w:rPr>
        <w:t>Администрации</w:t>
      </w:r>
    </w:p>
    <w:p w:rsidR="00FC68FA" w:rsidRPr="00FC68FA" w:rsidRDefault="00FC68FA" w:rsidP="00FC68FA">
      <w:pPr>
        <w:jc w:val="center"/>
        <w:rPr>
          <w:rFonts w:ascii="Times New Roman" w:hAnsi="Times New Roman" w:cs="Times New Roman"/>
          <w:sz w:val="28"/>
          <w:szCs w:val="28"/>
        </w:rPr>
      </w:pPr>
      <w:r w:rsidRPr="00FC68FA">
        <w:rPr>
          <w:rFonts w:ascii="Times New Roman" w:hAnsi="Times New Roman" w:cs="Times New Roman"/>
          <w:sz w:val="28"/>
          <w:szCs w:val="28"/>
        </w:rPr>
        <w:t>муниципального образования «Родниковский муниципальный район»</w:t>
      </w:r>
    </w:p>
    <w:p w:rsidR="00FC68FA" w:rsidRPr="00FC68FA" w:rsidRDefault="00FC68FA" w:rsidP="00FC68FA">
      <w:pPr>
        <w:jc w:val="center"/>
        <w:rPr>
          <w:rFonts w:ascii="Times New Roman" w:hAnsi="Times New Roman" w:cs="Times New Roman"/>
          <w:sz w:val="28"/>
          <w:szCs w:val="28"/>
        </w:rPr>
      </w:pPr>
      <w:r w:rsidRPr="00FC68FA">
        <w:rPr>
          <w:rFonts w:ascii="Times New Roman" w:hAnsi="Times New Roman" w:cs="Times New Roman"/>
          <w:sz w:val="28"/>
          <w:szCs w:val="28"/>
        </w:rPr>
        <w:t>Ивановской области</w:t>
      </w:r>
    </w:p>
    <w:p w:rsidR="00FC68FA" w:rsidRPr="00FC68FA" w:rsidRDefault="00FC68FA" w:rsidP="00FC68FA">
      <w:pPr>
        <w:jc w:val="center"/>
        <w:rPr>
          <w:rFonts w:ascii="Times New Roman" w:hAnsi="Times New Roman" w:cs="Times New Roman"/>
          <w:sz w:val="28"/>
          <w:szCs w:val="28"/>
        </w:rPr>
      </w:pPr>
    </w:p>
    <w:p w:rsidR="00FC68FA" w:rsidRPr="00FC68FA" w:rsidRDefault="00FC68FA" w:rsidP="00FC68FA">
      <w:pPr>
        <w:jc w:val="center"/>
        <w:rPr>
          <w:rFonts w:ascii="Times New Roman" w:hAnsi="Times New Roman" w:cs="Times New Roman"/>
          <w:sz w:val="28"/>
          <w:szCs w:val="28"/>
        </w:rPr>
      </w:pPr>
      <w:r>
        <w:rPr>
          <w:rFonts w:ascii="Times New Roman" w:hAnsi="Times New Roman" w:cs="Times New Roman"/>
          <w:sz w:val="28"/>
          <w:szCs w:val="28"/>
        </w:rPr>
        <w:t xml:space="preserve">от 17.11.2017 </w:t>
      </w:r>
      <w:r w:rsidRPr="00FC68FA">
        <w:rPr>
          <w:rFonts w:ascii="Times New Roman" w:hAnsi="Times New Roman" w:cs="Times New Roman"/>
          <w:sz w:val="28"/>
          <w:szCs w:val="28"/>
        </w:rPr>
        <w:t xml:space="preserve"> № </w:t>
      </w:r>
      <w:r>
        <w:rPr>
          <w:rFonts w:ascii="Times New Roman" w:hAnsi="Times New Roman" w:cs="Times New Roman"/>
          <w:sz w:val="28"/>
          <w:szCs w:val="28"/>
        </w:rPr>
        <w:t>1608</w:t>
      </w:r>
    </w:p>
    <w:p w:rsidR="00FC68FA" w:rsidRPr="00FC68FA" w:rsidRDefault="00FC68FA" w:rsidP="00FC68FA">
      <w:pPr>
        <w:jc w:val="center"/>
        <w:rPr>
          <w:rFonts w:ascii="Times New Roman" w:hAnsi="Times New Roman" w:cs="Times New Roman"/>
          <w:sz w:val="28"/>
          <w:szCs w:val="28"/>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6"/>
      </w:tblGrid>
      <w:tr w:rsidR="00FC68FA" w:rsidRPr="00FC68FA" w:rsidTr="00AE4F08">
        <w:trPr>
          <w:trHeight w:val="1036"/>
        </w:trPr>
        <w:tc>
          <w:tcPr>
            <w:tcW w:w="7146" w:type="dxa"/>
            <w:tcBorders>
              <w:top w:val="nil"/>
              <w:left w:val="nil"/>
              <w:bottom w:val="nil"/>
              <w:right w:val="nil"/>
            </w:tcBorders>
          </w:tcPr>
          <w:p w:rsidR="00FC68FA" w:rsidRPr="00FC68FA" w:rsidRDefault="00FC68FA" w:rsidP="00AE4F08">
            <w:pPr>
              <w:jc w:val="both"/>
              <w:rPr>
                <w:rFonts w:ascii="Times New Roman" w:hAnsi="Times New Roman" w:cs="Times New Roman"/>
                <w:b/>
                <w:sz w:val="28"/>
                <w:szCs w:val="28"/>
              </w:rPr>
            </w:pPr>
            <w:r w:rsidRPr="00FC68FA">
              <w:rPr>
                <w:rFonts w:ascii="Times New Roman" w:hAnsi="Times New Roman" w:cs="Times New Roman"/>
                <w:b/>
                <w:sz w:val="28"/>
                <w:szCs w:val="28"/>
              </w:rPr>
              <w:t>О публикации извещения о предоставлении в аренду земельного участка по адресу: Ивановская область, Родниковский район, д. Шевригино, для ведения личного подсобного хозяйства</w:t>
            </w:r>
          </w:p>
        </w:tc>
      </w:tr>
    </w:tbl>
    <w:p w:rsidR="00FC68FA" w:rsidRPr="00FC68FA" w:rsidRDefault="00FC68FA" w:rsidP="00FC68FA">
      <w:pPr>
        <w:ind w:left="2124"/>
        <w:rPr>
          <w:rFonts w:ascii="Times New Roman" w:hAnsi="Times New Roman" w:cs="Times New Roman"/>
          <w:sz w:val="28"/>
          <w:szCs w:val="28"/>
        </w:rPr>
      </w:pPr>
    </w:p>
    <w:p w:rsidR="00FC68FA" w:rsidRPr="00FC68FA" w:rsidRDefault="00FC68FA" w:rsidP="00FC68FA">
      <w:pPr>
        <w:ind w:firstLine="709"/>
        <w:jc w:val="both"/>
        <w:rPr>
          <w:rFonts w:ascii="Times New Roman" w:hAnsi="Times New Roman" w:cs="Times New Roman"/>
          <w:sz w:val="28"/>
          <w:szCs w:val="28"/>
        </w:rPr>
      </w:pPr>
      <w:r w:rsidRPr="00FC68FA">
        <w:rPr>
          <w:rFonts w:ascii="Times New Roman" w:hAnsi="Times New Roman" w:cs="Times New Roman"/>
          <w:sz w:val="28"/>
          <w:szCs w:val="28"/>
        </w:rPr>
        <w:t xml:space="preserve">Рассмотрев заявление Валькова Андрея Юрьевича, зарегистрированного по адресу: Ивановская область, г. Родники, ул. 10 Августа, д.8, о предварительном согласовании предоставления в аренду земельного участка ориентировочной площадью 10000 кв.м., расположенного по адресу: Ивановская область, Родниковский район, д. Шевригино, </w:t>
      </w:r>
      <w:r w:rsidRPr="00FC68FA">
        <w:rPr>
          <w:rFonts w:ascii="Times New Roman" w:hAnsi="Times New Roman" w:cs="Times New Roman"/>
          <w:color w:val="000000"/>
          <w:sz w:val="28"/>
          <w:szCs w:val="28"/>
        </w:rPr>
        <w:t>для ведения личного подсобного хозяйства</w:t>
      </w:r>
      <w:r w:rsidRPr="00FC68FA">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16.11.2017г., и руководствуясь  ст. 39.18 Земельного Кодекса Российской Федерации,  </w:t>
      </w:r>
    </w:p>
    <w:p w:rsidR="00FC68FA" w:rsidRPr="00FC68FA" w:rsidRDefault="00FC68FA" w:rsidP="00FC68FA">
      <w:pPr>
        <w:ind w:firstLine="709"/>
        <w:jc w:val="both"/>
        <w:rPr>
          <w:rFonts w:ascii="Times New Roman" w:hAnsi="Times New Roman" w:cs="Times New Roman"/>
          <w:sz w:val="28"/>
          <w:szCs w:val="28"/>
        </w:rPr>
      </w:pPr>
    </w:p>
    <w:p w:rsidR="00FC68FA" w:rsidRPr="00FC68FA" w:rsidRDefault="00FC68FA" w:rsidP="00FC68FA">
      <w:pPr>
        <w:shd w:val="clear" w:color="auto" w:fill="FFFFFF"/>
        <w:ind w:left="6"/>
        <w:jc w:val="center"/>
        <w:rPr>
          <w:rFonts w:ascii="Times New Roman" w:hAnsi="Times New Roman" w:cs="Times New Roman"/>
          <w:sz w:val="28"/>
          <w:szCs w:val="28"/>
        </w:rPr>
      </w:pPr>
      <w:r w:rsidRPr="00FC68FA">
        <w:rPr>
          <w:rFonts w:ascii="Times New Roman" w:hAnsi="Times New Roman" w:cs="Times New Roman"/>
          <w:sz w:val="28"/>
          <w:szCs w:val="28"/>
        </w:rPr>
        <w:t>постановляю:</w:t>
      </w:r>
    </w:p>
    <w:p w:rsidR="00FC68FA" w:rsidRPr="00FC68FA" w:rsidRDefault="00FC68FA" w:rsidP="00FC68FA">
      <w:pPr>
        <w:tabs>
          <w:tab w:val="left" w:pos="1140"/>
        </w:tabs>
        <w:jc w:val="both"/>
        <w:rPr>
          <w:rFonts w:ascii="Times New Roman" w:hAnsi="Times New Roman" w:cs="Times New Roman"/>
          <w:sz w:val="28"/>
          <w:szCs w:val="28"/>
        </w:rPr>
      </w:pPr>
      <w:r w:rsidRPr="00FC68FA">
        <w:rPr>
          <w:rFonts w:ascii="Times New Roman" w:hAnsi="Times New Roman" w:cs="Times New Roman"/>
          <w:sz w:val="28"/>
          <w:szCs w:val="28"/>
        </w:rPr>
        <w:lastRenderedPageBreak/>
        <w:tab/>
      </w:r>
    </w:p>
    <w:p w:rsidR="00FC68FA" w:rsidRPr="00FC68FA" w:rsidRDefault="00FC68FA" w:rsidP="00FC68FA">
      <w:pPr>
        <w:tabs>
          <w:tab w:val="left" w:pos="1140"/>
        </w:tabs>
        <w:ind w:firstLine="709"/>
        <w:jc w:val="both"/>
        <w:rPr>
          <w:rFonts w:ascii="Times New Roman" w:hAnsi="Times New Roman" w:cs="Times New Roman"/>
          <w:sz w:val="28"/>
          <w:szCs w:val="28"/>
        </w:rPr>
      </w:pPr>
      <w:r w:rsidRPr="00FC68FA">
        <w:rPr>
          <w:rFonts w:ascii="Times New Roman" w:hAnsi="Times New Roman" w:cs="Times New Roman"/>
          <w:sz w:val="28"/>
          <w:szCs w:val="28"/>
        </w:rPr>
        <w:t xml:space="preserve">1. Утвердить извещение о предоставлении в аренду земельного участка, расположенного по адресу: Ивановская область, Родниковский район, д. Шевригино, </w:t>
      </w:r>
      <w:r w:rsidRPr="00FC68FA">
        <w:rPr>
          <w:rFonts w:ascii="Times New Roman" w:hAnsi="Times New Roman" w:cs="Times New Roman"/>
          <w:color w:val="000000"/>
          <w:sz w:val="28"/>
          <w:szCs w:val="28"/>
        </w:rPr>
        <w:t xml:space="preserve">для ведения личного подсобного хозяйства </w:t>
      </w:r>
      <w:r w:rsidRPr="00FC68FA">
        <w:rPr>
          <w:rFonts w:ascii="Times New Roman" w:hAnsi="Times New Roman" w:cs="Times New Roman"/>
          <w:sz w:val="28"/>
          <w:szCs w:val="28"/>
        </w:rPr>
        <w:t>(приложение).</w:t>
      </w:r>
    </w:p>
    <w:p w:rsidR="00FC68FA" w:rsidRPr="00FC68FA" w:rsidRDefault="00FC68FA" w:rsidP="00FC68FA">
      <w:pPr>
        <w:ind w:firstLine="720"/>
        <w:jc w:val="both"/>
        <w:rPr>
          <w:rFonts w:ascii="Times New Roman" w:hAnsi="Times New Roman" w:cs="Times New Roman"/>
          <w:sz w:val="28"/>
          <w:szCs w:val="28"/>
        </w:rPr>
      </w:pPr>
    </w:p>
    <w:p w:rsidR="00FC68FA" w:rsidRPr="00FC68FA" w:rsidRDefault="00FC68FA" w:rsidP="00FC68FA">
      <w:pPr>
        <w:ind w:firstLine="720"/>
        <w:jc w:val="both"/>
        <w:rPr>
          <w:rFonts w:ascii="Times New Roman" w:hAnsi="Times New Roman" w:cs="Times New Roman"/>
          <w:sz w:val="28"/>
          <w:szCs w:val="28"/>
        </w:rPr>
      </w:pPr>
      <w:r w:rsidRPr="00FC68FA">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FC68FA" w:rsidRPr="00FC68FA" w:rsidRDefault="00FC68FA" w:rsidP="00FC68FA">
      <w:pPr>
        <w:ind w:firstLine="720"/>
        <w:jc w:val="both"/>
        <w:rPr>
          <w:rFonts w:ascii="Times New Roman" w:hAnsi="Times New Roman" w:cs="Times New Roman"/>
          <w:sz w:val="28"/>
          <w:szCs w:val="28"/>
        </w:rPr>
      </w:pPr>
    </w:p>
    <w:p w:rsidR="00FC68FA" w:rsidRPr="00FC68FA" w:rsidRDefault="00FC68FA" w:rsidP="00FC68FA">
      <w:pPr>
        <w:ind w:firstLine="720"/>
        <w:jc w:val="both"/>
        <w:rPr>
          <w:rFonts w:ascii="Times New Roman" w:hAnsi="Times New Roman" w:cs="Times New Roman"/>
          <w:sz w:val="28"/>
          <w:szCs w:val="28"/>
        </w:rPr>
      </w:pPr>
      <w:r w:rsidRPr="00FC68FA">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9" w:history="1">
        <w:r w:rsidRPr="00FC68FA">
          <w:rPr>
            <w:rStyle w:val="ad"/>
            <w:rFonts w:ascii="Times New Roman" w:hAnsi="Times New Roman" w:cs="Times New Roman"/>
            <w:color w:val="000000"/>
            <w:sz w:val="28"/>
            <w:szCs w:val="28"/>
            <w:lang w:val="en-US"/>
          </w:rPr>
          <w:t>www</w:t>
        </w:r>
        <w:r w:rsidRPr="00FC68FA">
          <w:rPr>
            <w:rStyle w:val="ad"/>
            <w:rFonts w:ascii="Times New Roman" w:hAnsi="Times New Roman" w:cs="Times New Roman"/>
            <w:color w:val="000000"/>
            <w:sz w:val="28"/>
            <w:szCs w:val="28"/>
          </w:rPr>
          <w:t>.</w:t>
        </w:r>
        <w:r w:rsidRPr="00FC68FA">
          <w:rPr>
            <w:rStyle w:val="ad"/>
            <w:rFonts w:ascii="Times New Roman" w:hAnsi="Times New Roman" w:cs="Times New Roman"/>
            <w:color w:val="000000"/>
            <w:sz w:val="28"/>
            <w:szCs w:val="28"/>
            <w:lang w:val="en-US"/>
          </w:rPr>
          <w:t>rodniki</w:t>
        </w:r>
        <w:r w:rsidRPr="00FC68FA">
          <w:rPr>
            <w:rStyle w:val="ad"/>
            <w:rFonts w:ascii="Times New Roman" w:hAnsi="Times New Roman" w:cs="Times New Roman"/>
            <w:color w:val="000000"/>
            <w:sz w:val="28"/>
            <w:szCs w:val="28"/>
          </w:rPr>
          <w:t>-37.</w:t>
        </w:r>
        <w:r w:rsidRPr="00FC68FA">
          <w:rPr>
            <w:rStyle w:val="ad"/>
            <w:rFonts w:ascii="Times New Roman" w:hAnsi="Times New Roman" w:cs="Times New Roman"/>
            <w:color w:val="000000"/>
            <w:sz w:val="28"/>
            <w:szCs w:val="28"/>
            <w:lang w:val="en-US"/>
          </w:rPr>
          <w:t>ru</w:t>
        </w:r>
      </w:hyperlink>
      <w:r w:rsidRPr="00FC68FA">
        <w:rPr>
          <w:rFonts w:ascii="Times New Roman" w:hAnsi="Times New Roman" w:cs="Times New Roman"/>
          <w:sz w:val="28"/>
          <w:szCs w:val="28"/>
        </w:rPr>
        <w:t xml:space="preserve"> и на официальном сайте Российской Федерации - </w:t>
      </w:r>
      <w:r w:rsidRPr="00FC68FA">
        <w:rPr>
          <w:rFonts w:ascii="Times New Roman" w:hAnsi="Times New Roman" w:cs="Times New Roman"/>
          <w:sz w:val="28"/>
          <w:szCs w:val="28"/>
          <w:lang w:val="en-US"/>
        </w:rPr>
        <w:t>www</w:t>
      </w:r>
      <w:r w:rsidRPr="00FC68FA">
        <w:rPr>
          <w:rFonts w:ascii="Times New Roman" w:hAnsi="Times New Roman" w:cs="Times New Roman"/>
          <w:sz w:val="28"/>
          <w:szCs w:val="28"/>
        </w:rPr>
        <w:t>.</w:t>
      </w:r>
      <w:r w:rsidRPr="00FC68FA">
        <w:rPr>
          <w:rFonts w:ascii="Times New Roman" w:hAnsi="Times New Roman" w:cs="Times New Roman"/>
          <w:sz w:val="28"/>
          <w:szCs w:val="28"/>
          <w:lang w:val="en-US"/>
        </w:rPr>
        <w:t>torgi</w:t>
      </w:r>
      <w:r w:rsidRPr="00FC68FA">
        <w:rPr>
          <w:rFonts w:ascii="Times New Roman" w:hAnsi="Times New Roman" w:cs="Times New Roman"/>
          <w:sz w:val="28"/>
          <w:szCs w:val="28"/>
        </w:rPr>
        <w:t>.</w:t>
      </w:r>
      <w:r w:rsidRPr="00FC68FA">
        <w:rPr>
          <w:rFonts w:ascii="Times New Roman" w:hAnsi="Times New Roman" w:cs="Times New Roman"/>
          <w:sz w:val="28"/>
          <w:szCs w:val="28"/>
          <w:lang w:val="en-US"/>
        </w:rPr>
        <w:t>gov</w:t>
      </w:r>
      <w:r w:rsidRPr="00FC68FA">
        <w:rPr>
          <w:rFonts w:ascii="Times New Roman" w:hAnsi="Times New Roman" w:cs="Times New Roman"/>
          <w:sz w:val="28"/>
          <w:szCs w:val="28"/>
        </w:rPr>
        <w:t>.</w:t>
      </w:r>
      <w:r w:rsidRPr="00FC68FA">
        <w:rPr>
          <w:rFonts w:ascii="Times New Roman" w:hAnsi="Times New Roman" w:cs="Times New Roman"/>
          <w:sz w:val="28"/>
          <w:szCs w:val="28"/>
          <w:lang w:val="en-US"/>
        </w:rPr>
        <w:t>ru</w:t>
      </w:r>
      <w:r w:rsidRPr="00FC68FA">
        <w:rPr>
          <w:rFonts w:ascii="Times New Roman" w:hAnsi="Times New Roman" w:cs="Times New Roman"/>
          <w:sz w:val="28"/>
          <w:szCs w:val="28"/>
        </w:rPr>
        <w:t>.</w:t>
      </w:r>
    </w:p>
    <w:p w:rsidR="00FC68FA" w:rsidRPr="00FC68FA" w:rsidRDefault="00FC68FA" w:rsidP="00FC68FA">
      <w:pPr>
        <w:jc w:val="right"/>
        <w:rPr>
          <w:rFonts w:ascii="Times New Roman" w:hAnsi="Times New Roman" w:cs="Times New Roman"/>
          <w:sz w:val="28"/>
          <w:szCs w:val="28"/>
        </w:rPr>
      </w:pPr>
    </w:p>
    <w:p w:rsidR="00FC68FA" w:rsidRPr="00FC68FA" w:rsidRDefault="00FC68FA" w:rsidP="00FC68FA">
      <w:pPr>
        <w:jc w:val="right"/>
        <w:rPr>
          <w:rFonts w:ascii="Times New Roman" w:hAnsi="Times New Roman" w:cs="Times New Roman"/>
          <w:sz w:val="28"/>
          <w:szCs w:val="28"/>
        </w:rPr>
      </w:pPr>
    </w:p>
    <w:p w:rsidR="00FC68FA" w:rsidRPr="00FC68FA" w:rsidRDefault="00FC68FA" w:rsidP="00FC68FA">
      <w:pPr>
        <w:jc w:val="both"/>
        <w:rPr>
          <w:rFonts w:ascii="Times New Roman" w:hAnsi="Times New Roman" w:cs="Times New Roman"/>
          <w:sz w:val="28"/>
          <w:szCs w:val="28"/>
        </w:rPr>
      </w:pPr>
      <w:r w:rsidRPr="00FC68FA">
        <w:rPr>
          <w:rFonts w:ascii="Times New Roman" w:hAnsi="Times New Roman" w:cs="Times New Roman"/>
          <w:sz w:val="28"/>
          <w:szCs w:val="28"/>
        </w:rPr>
        <w:t>Глава муниципального образования</w:t>
      </w:r>
    </w:p>
    <w:p w:rsidR="00FC68FA" w:rsidRPr="00FC68FA" w:rsidRDefault="00FC68FA" w:rsidP="00FC68FA">
      <w:pPr>
        <w:jc w:val="both"/>
        <w:rPr>
          <w:rFonts w:ascii="Times New Roman" w:hAnsi="Times New Roman" w:cs="Times New Roman"/>
          <w:sz w:val="28"/>
          <w:szCs w:val="28"/>
        </w:rPr>
      </w:pPr>
      <w:r w:rsidRPr="00FC68FA">
        <w:rPr>
          <w:rFonts w:ascii="Times New Roman" w:hAnsi="Times New Roman" w:cs="Times New Roman"/>
          <w:sz w:val="28"/>
          <w:szCs w:val="28"/>
        </w:rPr>
        <w:t>«Родниковский муниципальный район»</w:t>
      </w:r>
      <w:r w:rsidRPr="00FC68FA">
        <w:rPr>
          <w:rFonts w:ascii="Times New Roman" w:hAnsi="Times New Roman" w:cs="Times New Roman"/>
          <w:sz w:val="28"/>
          <w:szCs w:val="28"/>
        </w:rPr>
        <w:tab/>
      </w:r>
      <w:r w:rsidRPr="00FC68FA">
        <w:rPr>
          <w:rFonts w:ascii="Times New Roman" w:hAnsi="Times New Roman" w:cs="Times New Roman"/>
          <w:sz w:val="28"/>
          <w:szCs w:val="28"/>
        </w:rPr>
        <w:tab/>
      </w:r>
      <w:r w:rsidRPr="00FC68FA">
        <w:rPr>
          <w:rFonts w:ascii="Times New Roman" w:hAnsi="Times New Roman" w:cs="Times New Roman"/>
          <w:sz w:val="28"/>
          <w:szCs w:val="28"/>
        </w:rPr>
        <w:tab/>
      </w:r>
      <w:r w:rsidRPr="00FC68FA">
        <w:rPr>
          <w:rFonts w:ascii="Times New Roman" w:hAnsi="Times New Roman" w:cs="Times New Roman"/>
          <w:sz w:val="28"/>
          <w:szCs w:val="28"/>
        </w:rPr>
        <w:tab/>
        <w:t xml:space="preserve">     С.В. Носов</w:t>
      </w:r>
    </w:p>
    <w:p w:rsidR="00FC68FA" w:rsidRPr="00FC68FA" w:rsidRDefault="00FC68FA" w:rsidP="00FC68FA">
      <w:pPr>
        <w:jc w:val="right"/>
        <w:rPr>
          <w:rFonts w:ascii="Times New Roman" w:hAnsi="Times New Roman" w:cs="Times New Roman"/>
          <w:sz w:val="28"/>
          <w:szCs w:val="28"/>
        </w:rPr>
      </w:pPr>
      <w:r w:rsidRPr="00FC68FA">
        <w:rPr>
          <w:rFonts w:ascii="Times New Roman" w:hAnsi="Times New Roman" w:cs="Times New Roman"/>
          <w:sz w:val="28"/>
          <w:szCs w:val="28"/>
        </w:rPr>
        <w:br w:type="page"/>
      </w:r>
      <w:r w:rsidRPr="00FC68FA">
        <w:rPr>
          <w:rFonts w:ascii="Times New Roman" w:hAnsi="Times New Roman" w:cs="Times New Roman"/>
          <w:sz w:val="28"/>
          <w:szCs w:val="28"/>
        </w:rPr>
        <w:lastRenderedPageBreak/>
        <w:t xml:space="preserve">Приложение  к постановлению </w:t>
      </w:r>
    </w:p>
    <w:p w:rsidR="00FC68FA" w:rsidRPr="00FC68FA" w:rsidRDefault="00FC68FA" w:rsidP="00FC68FA">
      <w:pPr>
        <w:jc w:val="right"/>
        <w:rPr>
          <w:rFonts w:ascii="Times New Roman" w:hAnsi="Times New Roman" w:cs="Times New Roman"/>
          <w:sz w:val="28"/>
          <w:szCs w:val="28"/>
        </w:rPr>
      </w:pPr>
      <w:r w:rsidRPr="00FC68FA">
        <w:rPr>
          <w:rFonts w:ascii="Times New Roman" w:hAnsi="Times New Roman" w:cs="Times New Roman"/>
          <w:sz w:val="28"/>
          <w:szCs w:val="28"/>
        </w:rPr>
        <w:t xml:space="preserve">администрации муниципального образования </w:t>
      </w:r>
    </w:p>
    <w:p w:rsidR="00FC68FA" w:rsidRPr="00FC68FA" w:rsidRDefault="00FC68FA" w:rsidP="00FC68FA">
      <w:pPr>
        <w:jc w:val="right"/>
        <w:rPr>
          <w:rFonts w:ascii="Times New Roman" w:hAnsi="Times New Roman" w:cs="Times New Roman"/>
          <w:sz w:val="28"/>
          <w:szCs w:val="28"/>
        </w:rPr>
      </w:pPr>
      <w:r w:rsidRPr="00FC68FA">
        <w:rPr>
          <w:rFonts w:ascii="Times New Roman" w:hAnsi="Times New Roman" w:cs="Times New Roman"/>
          <w:sz w:val="28"/>
          <w:szCs w:val="28"/>
        </w:rPr>
        <w:t>«Родниковский муниципальный район»</w:t>
      </w:r>
    </w:p>
    <w:p w:rsidR="00FC68FA" w:rsidRPr="00FC68FA" w:rsidRDefault="00FC68FA" w:rsidP="00FC68FA">
      <w:pPr>
        <w:jc w:val="right"/>
        <w:rPr>
          <w:rFonts w:ascii="Times New Roman" w:hAnsi="Times New Roman" w:cs="Times New Roman"/>
          <w:sz w:val="28"/>
          <w:szCs w:val="28"/>
        </w:rPr>
      </w:pPr>
      <w:r w:rsidRPr="00FC68FA">
        <w:rPr>
          <w:rFonts w:ascii="Times New Roman" w:hAnsi="Times New Roman" w:cs="Times New Roman"/>
          <w:sz w:val="28"/>
          <w:szCs w:val="28"/>
        </w:rPr>
        <w:t xml:space="preserve">от </w:t>
      </w:r>
      <w:r>
        <w:rPr>
          <w:rFonts w:ascii="Times New Roman" w:hAnsi="Times New Roman" w:cs="Times New Roman"/>
          <w:sz w:val="28"/>
          <w:szCs w:val="28"/>
        </w:rPr>
        <w:t xml:space="preserve"> 17.11.2017 </w:t>
      </w:r>
      <w:r w:rsidRPr="00FC68FA">
        <w:rPr>
          <w:rFonts w:ascii="Times New Roman" w:hAnsi="Times New Roman" w:cs="Times New Roman"/>
          <w:sz w:val="28"/>
          <w:szCs w:val="28"/>
        </w:rPr>
        <w:t>№</w:t>
      </w:r>
      <w:r>
        <w:rPr>
          <w:rFonts w:ascii="Times New Roman" w:hAnsi="Times New Roman" w:cs="Times New Roman"/>
          <w:sz w:val="28"/>
          <w:szCs w:val="28"/>
        </w:rPr>
        <w:t xml:space="preserve"> 1608</w:t>
      </w:r>
    </w:p>
    <w:p w:rsidR="00FC68FA" w:rsidRPr="00FC68FA" w:rsidRDefault="00FC68FA" w:rsidP="00FC68FA">
      <w:pPr>
        <w:rPr>
          <w:rFonts w:ascii="Times New Roman" w:hAnsi="Times New Roman" w:cs="Times New Roman"/>
          <w:sz w:val="28"/>
          <w:szCs w:val="28"/>
        </w:rPr>
      </w:pPr>
    </w:p>
    <w:p w:rsidR="00FC68FA" w:rsidRPr="00FC68FA" w:rsidRDefault="00FC68FA" w:rsidP="00FC68FA">
      <w:pPr>
        <w:jc w:val="center"/>
        <w:rPr>
          <w:rFonts w:ascii="Times New Roman" w:hAnsi="Times New Roman" w:cs="Times New Roman"/>
          <w:sz w:val="28"/>
          <w:szCs w:val="28"/>
        </w:rPr>
      </w:pPr>
      <w:r w:rsidRPr="00FC68FA">
        <w:rPr>
          <w:rFonts w:ascii="Times New Roman" w:hAnsi="Times New Roman" w:cs="Times New Roman"/>
          <w:sz w:val="28"/>
          <w:szCs w:val="28"/>
        </w:rPr>
        <w:t>ИЗВЕЩЕНИЕ</w:t>
      </w:r>
    </w:p>
    <w:p w:rsidR="00FC68FA" w:rsidRPr="00FC68FA" w:rsidRDefault="00FC68FA" w:rsidP="00FC68FA">
      <w:pPr>
        <w:jc w:val="center"/>
        <w:rPr>
          <w:rFonts w:ascii="Times New Roman" w:hAnsi="Times New Roman" w:cs="Times New Roman"/>
          <w:sz w:val="28"/>
          <w:szCs w:val="28"/>
        </w:rPr>
      </w:pPr>
    </w:p>
    <w:p w:rsidR="00FC68FA" w:rsidRPr="00FC68FA" w:rsidRDefault="00FC68FA" w:rsidP="00FC68FA">
      <w:pPr>
        <w:pStyle w:val="a5"/>
        <w:ind w:firstLine="708"/>
        <w:rPr>
          <w:b w:val="0"/>
          <w:color w:val="000000"/>
          <w:sz w:val="28"/>
          <w:szCs w:val="28"/>
        </w:rPr>
      </w:pPr>
      <w:r w:rsidRPr="00FC68FA">
        <w:rPr>
          <w:b w:val="0"/>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ориентировочной площадью 10000 кв.м., с разрешенным использованием «</w:t>
      </w:r>
      <w:r w:rsidRPr="00FC68FA">
        <w:rPr>
          <w:b w:val="0"/>
          <w:color w:val="000000"/>
          <w:sz w:val="28"/>
          <w:szCs w:val="28"/>
        </w:rPr>
        <w:t xml:space="preserve">для ведения личного подсобного хозяйства», </w:t>
      </w:r>
      <w:r w:rsidRPr="00FC68FA">
        <w:rPr>
          <w:b w:val="0"/>
          <w:sz w:val="28"/>
          <w:szCs w:val="28"/>
        </w:rPr>
        <w:t>расположенного на землях категории «Земли населенных пунктов», в  зоне индивидуальной жилой застройки (1-3 этажей) ЖЗ-2, по адресу: Ивановская область, Родниковский район, д. Шевригино, образуемого из земель государственной собственности  кадастрового квартала 37:15:040520.</w:t>
      </w:r>
    </w:p>
    <w:p w:rsidR="00FC68FA" w:rsidRPr="00FC68FA" w:rsidRDefault="00FC68FA" w:rsidP="00FC68FA">
      <w:pPr>
        <w:pStyle w:val="a5"/>
        <w:ind w:firstLine="708"/>
        <w:rPr>
          <w:b w:val="0"/>
          <w:sz w:val="28"/>
          <w:szCs w:val="28"/>
        </w:rPr>
      </w:pPr>
      <w:r w:rsidRPr="00FC68FA">
        <w:rPr>
          <w:b w:val="0"/>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24.12.2017г. включительно.</w:t>
      </w:r>
    </w:p>
    <w:p w:rsidR="00FC68FA" w:rsidRPr="00FC68FA" w:rsidRDefault="00FC68FA" w:rsidP="00FC68FA">
      <w:pPr>
        <w:pStyle w:val="a5"/>
        <w:ind w:firstLine="708"/>
        <w:rPr>
          <w:b w:val="0"/>
          <w:sz w:val="28"/>
          <w:szCs w:val="28"/>
        </w:rPr>
      </w:pPr>
      <w:r w:rsidRPr="00FC68FA">
        <w:rPr>
          <w:b w:val="0"/>
          <w:sz w:val="28"/>
          <w:szCs w:val="28"/>
        </w:rPr>
        <w:t xml:space="preserve">Ознакомиться со схемой расположения земельного участка и подать заявление в письменном виде при личном обращении при предъявлении паспорта или документа, подтверждающего полномочия можно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(49336)2-16-57. </w:t>
      </w:r>
    </w:p>
    <w:p w:rsidR="00E613EF" w:rsidRPr="00FC68FA"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FC68FA" w:rsidRDefault="00FC68FA" w:rsidP="00CA5300">
      <w:pPr>
        <w:jc w:val="center"/>
        <w:rPr>
          <w:b/>
          <w:sz w:val="16"/>
        </w:rPr>
      </w:pPr>
    </w:p>
    <w:p w:rsidR="00FC68FA" w:rsidRDefault="00FC68FA" w:rsidP="00CA5300">
      <w:pPr>
        <w:jc w:val="center"/>
        <w:rPr>
          <w:b/>
          <w:sz w:val="16"/>
        </w:rPr>
      </w:pPr>
    </w:p>
    <w:p w:rsidR="00FC68FA" w:rsidRDefault="00FC68FA" w:rsidP="00CA5300">
      <w:pPr>
        <w:jc w:val="center"/>
        <w:rPr>
          <w:b/>
          <w:sz w:val="16"/>
        </w:rPr>
      </w:pPr>
    </w:p>
    <w:p w:rsidR="00CA5300" w:rsidRDefault="00CA5300" w:rsidP="00CA5300">
      <w:pPr>
        <w:jc w:val="center"/>
        <w:rPr>
          <w:b/>
          <w:sz w:val="16"/>
        </w:rPr>
      </w:pPr>
      <w:r>
        <w:rPr>
          <w:noProof/>
        </w:rPr>
        <w:lastRenderedPageBreak/>
        <w:drawing>
          <wp:inline distT="0" distB="0" distL="0" distR="0">
            <wp:extent cx="640080" cy="792480"/>
            <wp:effectExtent l="19050" t="0" r="762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0080" cy="792480"/>
                    </a:xfrm>
                    <a:prstGeom prst="rect">
                      <a:avLst/>
                    </a:prstGeom>
                    <a:solidFill>
                      <a:srgbClr val="FFFFFF"/>
                    </a:solidFill>
                    <a:ln w="9525">
                      <a:noFill/>
                      <a:miter lim="800000"/>
                      <a:headEnd/>
                      <a:tailEnd/>
                    </a:ln>
                  </pic:spPr>
                </pic:pic>
              </a:graphicData>
            </a:graphic>
          </wp:inline>
        </w:drawing>
      </w:r>
    </w:p>
    <w:p w:rsidR="00CA5300" w:rsidRPr="00CA5300" w:rsidRDefault="00CA5300" w:rsidP="00CA5300">
      <w:pPr>
        <w:jc w:val="center"/>
        <w:rPr>
          <w:rFonts w:ascii="Times New Roman" w:hAnsi="Times New Roman" w:cs="Times New Roman"/>
          <w:b/>
          <w:sz w:val="28"/>
          <w:szCs w:val="28"/>
        </w:rPr>
      </w:pP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 xml:space="preserve">Российская Федерация </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Ивановская область</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муниципальное образование «Филисовское сельское поселение</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Родниковского муниципального района Ивановской области»</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 xml:space="preserve">СОВЕТ   </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МУНИЦИПАЛЬНОГО ОБРАЗОВАНИЯ</w:t>
      </w:r>
    </w:p>
    <w:p w:rsidR="00CA5300" w:rsidRPr="00CA5300" w:rsidRDefault="00CA5300" w:rsidP="00CA5300">
      <w:pPr>
        <w:jc w:val="center"/>
        <w:rPr>
          <w:rFonts w:ascii="Times New Roman" w:hAnsi="Times New Roman" w:cs="Times New Roman"/>
          <w:b/>
          <w:bCs/>
          <w:iCs/>
          <w:sz w:val="28"/>
          <w:szCs w:val="28"/>
        </w:rPr>
      </w:pPr>
      <w:r w:rsidRPr="00CA5300">
        <w:rPr>
          <w:rFonts w:ascii="Times New Roman" w:hAnsi="Times New Roman" w:cs="Times New Roman"/>
          <w:b/>
          <w:bCs/>
          <w:iCs/>
          <w:sz w:val="28"/>
          <w:szCs w:val="28"/>
        </w:rPr>
        <w:t>«ФИЛИСОВСКОЕ СЕЛЬСКОЕ ПОСЕЛЕНИЕ РОДНИКОВСКОГО</w:t>
      </w:r>
    </w:p>
    <w:p w:rsidR="00CA5300" w:rsidRPr="00CA5300" w:rsidRDefault="00CA5300" w:rsidP="00CA5300">
      <w:pPr>
        <w:jc w:val="center"/>
        <w:rPr>
          <w:rFonts w:ascii="Times New Roman" w:hAnsi="Times New Roman" w:cs="Times New Roman"/>
          <w:b/>
          <w:bCs/>
          <w:iCs/>
          <w:sz w:val="28"/>
          <w:szCs w:val="28"/>
        </w:rPr>
      </w:pPr>
      <w:r w:rsidRPr="00CA5300">
        <w:rPr>
          <w:rFonts w:ascii="Times New Roman" w:hAnsi="Times New Roman" w:cs="Times New Roman"/>
          <w:b/>
          <w:bCs/>
          <w:iCs/>
          <w:sz w:val="28"/>
          <w:szCs w:val="28"/>
        </w:rPr>
        <w:t xml:space="preserve"> МУНИЦИПАЛЬНОГО РАЙОНА ИВАНОВСКОЙ ОБЛАСТИ»</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Первого созыва</w:t>
      </w:r>
    </w:p>
    <w:p w:rsidR="00CA5300" w:rsidRPr="00CA5300" w:rsidRDefault="00CA5300" w:rsidP="00CA5300">
      <w:pPr>
        <w:jc w:val="center"/>
        <w:rPr>
          <w:rFonts w:ascii="Times New Roman" w:hAnsi="Times New Roman" w:cs="Times New Roman"/>
          <w:b/>
          <w:sz w:val="28"/>
          <w:szCs w:val="28"/>
        </w:rPr>
      </w:pPr>
    </w:p>
    <w:p w:rsidR="00CA5300" w:rsidRPr="00CA5300" w:rsidRDefault="00CA5300" w:rsidP="00CA5300">
      <w:pPr>
        <w:jc w:val="center"/>
        <w:rPr>
          <w:rFonts w:ascii="Times New Roman" w:hAnsi="Times New Roman" w:cs="Times New Roman"/>
          <w:b/>
          <w:sz w:val="28"/>
          <w:szCs w:val="28"/>
        </w:rPr>
      </w:pPr>
      <w:r w:rsidRPr="00CA5300">
        <w:rPr>
          <w:rFonts w:ascii="Times New Roman" w:hAnsi="Times New Roman" w:cs="Times New Roman"/>
          <w:b/>
          <w:sz w:val="28"/>
          <w:szCs w:val="28"/>
        </w:rPr>
        <w:t>РЕШЕНИЕ</w:t>
      </w:r>
    </w:p>
    <w:p w:rsidR="00CA5300" w:rsidRPr="00CA5300" w:rsidRDefault="00CA5300" w:rsidP="00CA5300">
      <w:pPr>
        <w:jc w:val="center"/>
        <w:rPr>
          <w:rFonts w:ascii="Times New Roman" w:hAnsi="Times New Roman" w:cs="Times New Roman"/>
          <w:b/>
          <w:sz w:val="28"/>
          <w:szCs w:val="28"/>
        </w:rPr>
      </w:pPr>
    </w:p>
    <w:p w:rsidR="00CA5300" w:rsidRPr="00CA5300" w:rsidRDefault="00CA5300" w:rsidP="00CA5300">
      <w:pPr>
        <w:pStyle w:val="ConsPlusNormal"/>
        <w:widowControl/>
        <w:ind w:firstLine="0"/>
        <w:jc w:val="center"/>
        <w:rPr>
          <w:rFonts w:ascii="Times New Roman" w:hAnsi="Times New Roman" w:cs="Times New Roman"/>
          <w:color w:val="000000"/>
          <w:spacing w:val="-4"/>
          <w:sz w:val="28"/>
          <w:szCs w:val="28"/>
        </w:rPr>
      </w:pPr>
      <w:r w:rsidRPr="00CA5300">
        <w:rPr>
          <w:rFonts w:ascii="Times New Roman" w:hAnsi="Times New Roman" w:cs="Times New Roman"/>
          <w:color w:val="000000"/>
          <w:spacing w:val="-4"/>
          <w:sz w:val="28"/>
          <w:szCs w:val="28"/>
        </w:rPr>
        <w:t xml:space="preserve">от </w:t>
      </w:r>
      <w:r w:rsidRPr="00CA5300">
        <w:rPr>
          <w:rFonts w:ascii="Times New Roman" w:hAnsi="Times New Roman" w:cs="Times New Roman"/>
          <w:color w:val="000000"/>
          <w:spacing w:val="-4"/>
          <w:sz w:val="28"/>
          <w:szCs w:val="28"/>
        </w:rPr>
        <w:tab/>
        <w:t>_________    №  _____</w:t>
      </w:r>
    </w:p>
    <w:p w:rsidR="00CA5300" w:rsidRPr="00CA5300" w:rsidRDefault="00CA5300" w:rsidP="00CA5300">
      <w:pPr>
        <w:pStyle w:val="ConsPlusNormal"/>
        <w:widowControl/>
        <w:ind w:firstLine="0"/>
        <w:jc w:val="center"/>
        <w:rPr>
          <w:rFonts w:ascii="Times New Roman" w:hAnsi="Times New Roman" w:cs="Times New Roman"/>
          <w:sz w:val="28"/>
          <w:szCs w:val="28"/>
        </w:rPr>
      </w:pPr>
    </w:p>
    <w:p w:rsidR="00CA5300" w:rsidRPr="00CA5300" w:rsidRDefault="00CA5300" w:rsidP="00CA5300">
      <w:pPr>
        <w:jc w:val="center"/>
        <w:rPr>
          <w:rFonts w:ascii="Times New Roman" w:hAnsi="Times New Roman" w:cs="Times New Roman"/>
          <w:b/>
          <w:sz w:val="28"/>
          <w:szCs w:val="28"/>
        </w:rPr>
      </w:pPr>
      <w:r w:rsidRPr="00CA5300">
        <w:rPr>
          <w:rFonts w:ascii="Times New Roman" w:hAnsi="Times New Roman" w:cs="Times New Roman"/>
          <w:b/>
          <w:sz w:val="28"/>
          <w:szCs w:val="28"/>
        </w:rPr>
        <w:t>«О назначении публичных  слушаний по проекту решения Совета муниципального образования «Филисовское сельское поселение Родниковского муниципального района Ивановской области»  «О бюджете  Филисовского сельского поселения на 2018 год и на плановый период 2019 и 2020 годов»</w:t>
      </w:r>
    </w:p>
    <w:p w:rsidR="00CA5300" w:rsidRPr="00CA5300" w:rsidRDefault="00CA5300" w:rsidP="00CA5300">
      <w:pPr>
        <w:jc w:val="center"/>
        <w:rPr>
          <w:rFonts w:ascii="Times New Roman" w:hAnsi="Times New Roman" w:cs="Times New Roman"/>
          <w:sz w:val="28"/>
          <w:szCs w:val="28"/>
        </w:rPr>
      </w:pPr>
    </w:p>
    <w:p w:rsidR="00CA5300" w:rsidRPr="00CA5300" w:rsidRDefault="00CA5300" w:rsidP="00CA5300">
      <w:pPr>
        <w:jc w:val="both"/>
        <w:rPr>
          <w:rFonts w:ascii="Times New Roman" w:hAnsi="Times New Roman" w:cs="Times New Roman"/>
          <w:sz w:val="28"/>
          <w:szCs w:val="28"/>
        </w:rPr>
      </w:pPr>
      <w:r w:rsidRPr="00CA5300">
        <w:rPr>
          <w:rFonts w:ascii="Times New Roman" w:hAnsi="Times New Roman" w:cs="Times New Roman"/>
          <w:sz w:val="28"/>
          <w:szCs w:val="28"/>
        </w:rPr>
        <w:tab/>
        <w:t xml:space="preserve">В соответствии с Федеральным законом от 06.10.2003 г. № 131-ФЗ «Об общих принципах организации местного самоуправления в Российской Федерации», Уставом муниципального образования «Филисовское сельское поселение Родниковского муниципального района Ивановской области», Положением «О проведении публичных слушаний в муниципальном образовании «Филисовское сельское поселение Родниковского муниципального района Ивановской области», утвержденным решением Совета муниципального образования «Филисовское </w:t>
      </w:r>
      <w:r w:rsidRPr="00CA5300">
        <w:rPr>
          <w:rFonts w:ascii="Times New Roman" w:hAnsi="Times New Roman" w:cs="Times New Roman"/>
          <w:sz w:val="28"/>
          <w:szCs w:val="28"/>
        </w:rPr>
        <w:lastRenderedPageBreak/>
        <w:t xml:space="preserve">сельское поселение Родниковского муниципального района Ивановской области» от 25.03.2010 г. № 10, </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sz w:val="28"/>
          <w:szCs w:val="28"/>
        </w:rPr>
        <w:tab/>
      </w:r>
      <w:r w:rsidRPr="00CA5300">
        <w:rPr>
          <w:rFonts w:ascii="Times New Roman" w:hAnsi="Times New Roman" w:cs="Times New Roman"/>
          <w:b/>
          <w:bCs/>
          <w:sz w:val="28"/>
          <w:szCs w:val="28"/>
        </w:rPr>
        <w:t xml:space="preserve">Совет муниципального образования </w:t>
      </w:r>
    </w:p>
    <w:p w:rsidR="00CA5300" w:rsidRPr="00CA5300" w:rsidRDefault="00CA5300" w:rsidP="00CA5300">
      <w:pPr>
        <w:jc w:val="center"/>
        <w:rPr>
          <w:rFonts w:ascii="Times New Roman" w:hAnsi="Times New Roman" w:cs="Times New Roman"/>
          <w:b/>
          <w:bCs/>
          <w:sz w:val="28"/>
          <w:szCs w:val="28"/>
        </w:rPr>
      </w:pPr>
      <w:r w:rsidRPr="00CA5300">
        <w:rPr>
          <w:rFonts w:ascii="Times New Roman" w:hAnsi="Times New Roman" w:cs="Times New Roman"/>
          <w:b/>
          <w:bCs/>
          <w:sz w:val="28"/>
          <w:szCs w:val="28"/>
        </w:rPr>
        <w:t>«Филисовское сельское поселение Родниковского муниципального района Ивановской области» решил:</w:t>
      </w:r>
    </w:p>
    <w:p w:rsidR="00CA5300" w:rsidRPr="00CA5300" w:rsidRDefault="00CA5300" w:rsidP="00CA5300">
      <w:pPr>
        <w:jc w:val="both"/>
        <w:rPr>
          <w:rFonts w:ascii="Times New Roman" w:hAnsi="Times New Roman" w:cs="Times New Roman"/>
          <w:sz w:val="28"/>
          <w:szCs w:val="28"/>
        </w:rPr>
      </w:pPr>
    </w:p>
    <w:p w:rsidR="00CA5300" w:rsidRPr="00CA5300" w:rsidRDefault="00CA5300" w:rsidP="00CA5300">
      <w:pPr>
        <w:widowControl w:val="0"/>
        <w:numPr>
          <w:ilvl w:val="0"/>
          <w:numId w:val="14"/>
        </w:numPr>
        <w:tabs>
          <w:tab w:val="left" w:pos="2160"/>
        </w:tabs>
        <w:suppressAutoHyphens/>
        <w:autoSpaceDE w:val="0"/>
        <w:spacing w:after="0" w:line="240" w:lineRule="auto"/>
        <w:jc w:val="both"/>
        <w:rPr>
          <w:rFonts w:ascii="Times New Roman" w:hAnsi="Times New Roman" w:cs="Times New Roman"/>
          <w:sz w:val="28"/>
          <w:szCs w:val="28"/>
        </w:rPr>
      </w:pPr>
      <w:r w:rsidRPr="00CA5300">
        <w:rPr>
          <w:rFonts w:ascii="Times New Roman" w:hAnsi="Times New Roman" w:cs="Times New Roman"/>
          <w:sz w:val="28"/>
          <w:szCs w:val="28"/>
        </w:rPr>
        <w:t>Обнародовать проект решения Совета муниципального образования «Филисовское сельское поселение Родниковского муниципального района Ивановской области» «О бюджете  Филисовского сельского поселения на 2018 год и на плановый период 2019 и 2020 годов» в информационном бюллетене «Сборник нормативных актов Родниковского муниципального района».</w:t>
      </w:r>
    </w:p>
    <w:p w:rsidR="00CA5300" w:rsidRPr="00CA5300" w:rsidRDefault="00CA5300" w:rsidP="00CA5300">
      <w:pPr>
        <w:widowControl w:val="0"/>
        <w:numPr>
          <w:ilvl w:val="0"/>
          <w:numId w:val="14"/>
        </w:numPr>
        <w:tabs>
          <w:tab w:val="left" w:pos="2160"/>
        </w:tabs>
        <w:suppressAutoHyphens/>
        <w:autoSpaceDE w:val="0"/>
        <w:spacing w:after="0" w:line="240" w:lineRule="auto"/>
        <w:jc w:val="both"/>
        <w:rPr>
          <w:rFonts w:ascii="Times New Roman" w:hAnsi="Times New Roman" w:cs="Times New Roman"/>
          <w:sz w:val="28"/>
          <w:szCs w:val="28"/>
        </w:rPr>
      </w:pPr>
      <w:r w:rsidRPr="00CA5300">
        <w:rPr>
          <w:rFonts w:ascii="Times New Roman" w:hAnsi="Times New Roman" w:cs="Times New Roman"/>
          <w:sz w:val="28"/>
          <w:szCs w:val="28"/>
        </w:rPr>
        <w:t xml:space="preserve">Определить местонахождение бюджета муниципального образования «Филисовское сельское поселение Родниковского муниципального района Ивановской области» на 2018 год и плановый период  2019 и 2020 годов по адресу: Родниковский район, село Филисово, улица Центральная, дом 2,  здание Совета муниципального образования «Филисовское сельское поселение Родниковского муниципального района Ивановской области». </w:t>
      </w:r>
    </w:p>
    <w:p w:rsidR="00CA5300" w:rsidRPr="00CA5300" w:rsidRDefault="00CA5300" w:rsidP="00CA5300">
      <w:pPr>
        <w:widowControl w:val="0"/>
        <w:numPr>
          <w:ilvl w:val="0"/>
          <w:numId w:val="14"/>
        </w:numPr>
        <w:tabs>
          <w:tab w:val="left" w:pos="2160"/>
        </w:tabs>
        <w:suppressAutoHyphens/>
        <w:autoSpaceDE w:val="0"/>
        <w:spacing w:after="0" w:line="240" w:lineRule="auto"/>
        <w:jc w:val="both"/>
        <w:rPr>
          <w:rFonts w:ascii="Times New Roman" w:hAnsi="Times New Roman" w:cs="Times New Roman"/>
          <w:sz w:val="28"/>
          <w:szCs w:val="28"/>
        </w:rPr>
      </w:pPr>
      <w:r w:rsidRPr="00CA5300">
        <w:rPr>
          <w:rFonts w:ascii="Times New Roman" w:hAnsi="Times New Roman" w:cs="Times New Roman"/>
          <w:sz w:val="28"/>
          <w:szCs w:val="28"/>
        </w:rPr>
        <w:t>Установить, что предложения по бюджету муниципального образования «Филисовское сельское поселение Родниковского муниципального района Ивановской области» на 2018 год и плановый период  2019 и 2020 годов должны быть аргументированы, подаваться в письменном виде. Предложения граждан по бюджету муниципального образования «Филисовское сельское поселение Родниковского муниципального района Ивановской области» на 2018 год и плановый период 2019 и 2020 годов  принимаются в Совете муниципального образования «Филисовское сельское поселение Родниковского муниципального района Ивановской области» ежедневно, кроме выходных и праздничных дней, с 8-00 до 12-00 часов и с 13-00 до 16-00 до 10 часов 27.11.2017 года. Поданные  предложения регистрируются в Совете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widowControl w:val="0"/>
        <w:numPr>
          <w:ilvl w:val="0"/>
          <w:numId w:val="14"/>
        </w:numPr>
        <w:tabs>
          <w:tab w:val="left" w:pos="2160"/>
        </w:tabs>
        <w:suppressAutoHyphens/>
        <w:autoSpaceDE w:val="0"/>
        <w:spacing w:after="0" w:line="240" w:lineRule="auto"/>
        <w:jc w:val="both"/>
        <w:rPr>
          <w:rFonts w:ascii="Times New Roman" w:hAnsi="Times New Roman" w:cs="Times New Roman"/>
          <w:sz w:val="28"/>
          <w:szCs w:val="28"/>
        </w:rPr>
      </w:pPr>
      <w:r w:rsidRPr="00CA5300">
        <w:rPr>
          <w:rFonts w:ascii="Times New Roman" w:hAnsi="Times New Roman" w:cs="Times New Roman"/>
          <w:sz w:val="28"/>
          <w:szCs w:val="28"/>
        </w:rPr>
        <w:t>Назначить публичные слушания по бюджету муниципального образования «Филисовское сельское поселение Родниковского муниципального района Ивановской области» на 2018 год и плановый период 2019 и 2020 годов на 27.11.2017 года в 10-00 по адресу: Ивановская область, Родниковский район, с. Пригородное, Вичугский проезд, д. 31, здание администрации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widowControl w:val="0"/>
        <w:numPr>
          <w:ilvl w:val="0"/>
          <w:numId w:val="14"/>
        </w:numPr>
        <w:tabs>
          <w:tab w:val="left" w:pos="2160"/>
        </w:tabs>
        <w:suppressAutoHyphens/>
        <w:autoSpaceDE w:val="0"/>
        <w:spacing w:after="0" w:line="240" w:lineRule="auto"/>
        <w:jc w:val="both"/>
        <w:rPr>
          <w:rFonts w:ascii="Times New Roman" w:hAnsi="Times New Roman" w:cs="Times New Roman"/>
          <w:sz w:val="28"/>
          <w:szCs w:val="28"/>
        </w:rPr>
      </w:pPr>
      <w:r w:rsidRPr="00CA5300">
        <w:rPr>
          <w:rFonts w:ascii="Times New Roman" w:hAnsi="Times New Roman" w:cs="Times New Roman"/>
          <w:sz w:val="28"/>
          <w:szCs w:val="28"/>
        </w:rPr>
        <w:t>Утвердить  состав Оргкомитета по проведению публичных слушаний:</w:t>
      </w:r>
    </w:p>
    <w:p w:rsidR="00CA5300" w:rsidRPr="00CA5300" w:rsidRDefault="00CA5300" w:rsidP="00CA5300">
      <w:pPr>
        <w:ind w:left="720"/>
        <w:jc w:val="both"/>
        <w:rPr>
          <w:rFonts w:ascii="Times New Roman" w:hAnsi="Times New Roman" w:cs="Times New Roman"/>
          <w:sz w:val="28"/>
          <w:szCs w:val="28"/>
        </w:rPr>
      </w:pPr>
      <w:r w:rsidRPr="00CA5300">
        <w:rPr>
          <w:rFonts w:ascii="Times New Roman" w:hAnsi="Times New Roman" w:cs="Times New Roman"/>
          <w:sz w:val="28"/>
          <w:szCs w:val="28"/>
        </w:rPr>
        <w:t>Н.А.Голубева – председатель Совета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ind w:left="735"/>
        <w:jc w:val="both"/>
        <w:rPr>
          <w:rFonts w:ascii="Times New Roman" w:hAnsi="Times New Roman" w:cs="Times New Roman"/>
          <w:sz w:val="28"/>
          <w:szCs w:val="28"/>
        </w:rPr>
      </w:pPr>
      <w:r w:rsidRPr="00CA5300">
        <w:rPr>
          <w:rFonts w:ascii="Times New Roman" w:hAnsi="Times New Roman" w:cs="Times New Roman"/>
          <w:sz w:val="28"/>
          <w:szCs w:val="28"/>
        </w:rPr>
        <w:lastRenderedPageBreak/>
        <w:t>Е.Н.Лапшина – глава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ind w:left="720"/>
        <w:jc w:val="both"/>
        <w:rPr>
          <w:rFonts w:ascii="Times New Roman" w:hAnsi="Times New Roman" w:cs="Times New Roman"/>
          <w:sz w:val="28"/>
          <w:szCs w:val="28"/>
        </w:rPr>
      </w:pPr>
      <w:r w:rsidRPr="00CA5300">
        <w:rPr>
          <w:rFonts w:ascii="Times New Roman" w:hAnsi="Times New Roman" w:cs="Times New Roman"/>
          <w:sz w:val="28"/>
          <w:szCs w:val="28"/>
        </w:rPr>
        <w:t>Н.Н.Мочалова - главный бухгалтер администрации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ind w:left="765"/>
        <w:jc w:val="both"/>
        <w:rPr>
          <w:rFonts w:ascii="Times New Roman" w:hAnsi="Times New Roman" w:cs="Times New Roman"/>
          <w:sz w:val="28"/>
          <w:szCs w:val="28"/>
        </w:rPr>
      </w:pPr>
      <w:r w:rsidRPr="00CA5300">
        <w:rPr>
          <w:rFonts w:ascii="Times New Roman" w:hAnsi="Times New Roman" w:cs="Times New Roman"/>
          <w:sz w:val="28"/>
          <w:szCs w:val="28"/>
        </w:rPr>
        <w:t>Оргкомитет находится по адресу: с. Филисово, улица Центральная, дом 2.</w:t>
      </w:r>
    </w:p>
    <w:p w:rsidR="00CA5300" w:rsidRPr="00CA5300" w:rsidRDefault="00CA5300" w:rsidP="00CA5300">
      <w:pPr>
        <w:ind w:left="765"/>
        <w:jc w:val="both"/>
        <w:rPr>
          <w:rFonts w:ascii="Times New Roman" w:hAnsi="Times New Roman" w:cs="Times New Roman"/>
          <w:sz w:val="28"/>
          <w:szCs w:val="28"/>
        </w:rPr>
      </w:pPr>
      <w:r w:rsidRPr="00CA5300">
        <w:rPr>
          <w:rFonts w:ascii="Times New Roman" w:hAnsi="Times New Roman" w:cs="Times New Roman"/>
          <w:sz w:val="28"/>
          <w:szCs w:val="28"/>
        </w:rPr>
        <w:t>Определить ответственного за организацию  и проведение первого собрания оргкомитета Н.А.Голубеву председатель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ind w:left="735" w:hanging="360"/>
        <w:jc w:val="both"/>
        <w:rPr>
          <w:rFonts w:ascii="Times New Roman" w:hAnsi="Times New Roman" w:cs="Times New Roman"/>
          <w:sz w:val="28"/>
          <w:szCs w:val="28"/>
        </w:rPr>
      </w:pPr>
      <w:r w:rsidRPr="00CA5300">
        <w:rPr>
          <w:rFonts w:ascii="Times New Roman" w:hAnsi="Times New Roman" w:cs="Times New Roman"/>
          <w:sz w:val="28"/>
          <w:szCs w:val="28"/>
        </w:rPr>
        <w:t xml:space="preserve">6. Результаты публичных слушаний по проекту решения Совета муниципального образования «Филисовское сельское поселение Родниковского муниципального района Ивановской области» «О бюджете муниципального </w:t>
      </w:r>
      <w:r w:rsidRPr="00CA5300">
        <w:rPr>
          <w:rFonts w:ascii="Times New Roman" w:hAnsi="Times New Roman" w:cs="Times New Roman"/>
          <w:sz w:val="28"/>
          <w:szCs w:val="28"/>
        </w:rPr>
        <w:tab/>
        <w:t>образования «Филисовское сельское поселение» на 2018 год и плановый период 2019 и 2020 годов» опубликовать в информационном бюллетене «Сборник нормативных актов Родниковского района».</w:t>
      </w:r>
    </w:p>
    <w:p w:rsidR="00CA5300" w:rsidRPr="00CA5300" w:rsidRDefault="00CA5300" w:rsidP="00CA5300">
      <w:pPr>
        <w:ind w:left="750"/>
        <w:jc w:val="both"/>
        <w:rPr>
          <w:rFonts w:ascii="Times New Roman" w:hAnsi="Times New Roman" w:cs="Times New Roman"/>
          <w:b/>
          <w:bCs/>
          <w:sz w:val="28"/>
          <w:szCs w:val="28"/>
        </w:rPr>
      </w:pPr>
    </w:p>
    <w:p w:rsidR="00CA5300" w:rsidRPr="00CA5300" w:rsidRDefault="00CA5300" w:rsidP="00CA5300">
      <w:pPr>
        <w:ind w:left="750"/>
        <w:jc w:val="both"/>
        <w:rPr>
          <w:rFonts w:ascii="Times New Roman" w:hAnsi="Times New Roman" w:cs="Times New Roman"/>
          <w:b/>
          <w:bCs/>
          <w:sz w:val="28"/>
          <w:szCs w:val="28"/>
        </w:rPr>
      </w:pPr>
    </w:p>
    <w:p w:rsidR="00CA5300" w:rsidRPr="00CA5300" w:rsidRDefault="00CA5300" w:rsidP="00CA5300">
      <w:pPr>
        <w:ind w:left="750"/>
        <w:jc w:val="both"/>
        <w:rPr>
          <w:rFonts w:ascii="Times New Roman" w:hAnsi="Times New Roman" w:cs="Times New Roman"/>
          <w:b/>
          <w:bCs/>
          <w:sz w:val="28"/>
          <w:szCs w:val="28"/>
        </w:rPr>
      </w:pP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Председатель Совета</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муниципального образования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«Филисовское сельское поселение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Родниковского муниципального района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Ивановской области»                                                 Н.А. Голубева</w:t>
      </w:r>
    </w:p>
    <w:p w:rsidR="00CA5300" w:rsidRPr="00CA5300" w:rsidRDefault="00CA5300" w:rsidP="00CA5300">
      <w:pPr>
        <w:ind w:left="708"/>
        <w:jc w:val="both"/>
        <w:rPr>
          <w:rFonts w:ascii="Times New Roman" w:hAnsi="Times New Roman" w:cs="Times New Roman"/>
          <w:b/>
          <w:bCs/>
          <w:sz w:val="28"/>
          <w:szCs w:val="28"/>
        </w:rPr>
      </w:pP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Глава муниципального образования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«Филисовское сельское поселение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 xml:space="preserve">Родниковского муниципального района </w:t>
      </w:r>
    </w:p>
    <w:p w:rsidR="00CA5300" w:rsidRPr="00CA5300" w:rsidRDefault="00CA5300" w:rsidP="00CA5300">
      <w:pPr>
        <w:ind w:left="708"/>
        <w:jc w:val="both"/>
        <w:rPr>
          <w:rFonts w:ascii="Times New Roman" w:hAnsi="Times New Roman" w:cs="Times New Roman"/>
          <w:b/>
          <w:bCs/>
          <w:sz w:val="28"/>
          <w:szCs w:val="28"/>
        </w:rPr>
      </w:pPr>
      <w:r w:rsidRPr="00CA5300">
        <w:rPr>
          <w:rFonts w:ascii="Times New Roman" w:hAnsi="Times New Roman" w:cs="Times New Roman"/>
          <w:b/>
          <w:bCs/>
          <w:sz w:val="28"/>
          <w:szCs w:val="28"/>
        </w:rPr>
        <w:t>Ивановской области»                                                  Е.Н.Лапшина</w:t>
      </w:r>
    </w:p>
    <w:p w:rsidR="00CA5300" w:rsidRPr="00CA5300" w:rsidRDefault="00CA5300" w:rsidP="00CA5300">
      <w:pPr>
        <w:ind w:left="708"/>
        <w:jc w:val="both"/>
        <w:rPr>
          <w:rFonts w:ascii="Times New Roman" w:hAnsi="Times New Roman" w:cs="Times New Roman"/>
          <w:b/>
          <w:bCs/>
          <w:sz w:val="28"/>
          <w:szCs w:val="28"/>
        </w:rPr>
      </w:pPr>
    </w:p>
    <w:p w:rsidR="00CA5300" w:rsidRDefault="00CA5300" w:rsidP="00AE4F08">
      <w:pPr>
        <w:jc w:val="center"/>
        <w:rPr>
          <w:sz w:val="20"/>
          <w:szCs w:val="20"/>
        </w:rPr>
      </w:pPr>
      <w:r>
        <w:rPr>
          <w:noProof/>
        </w:rPr>
        <w:lastRenderedPageBreak/>
        <w:drawing>
          <wp:inline distT="0" distB="0" distL="0" distR="0">
            <wp:extent cx="640080" cy="792480"/>
            <wp:effectExtent l="19050" t="0" r="7620" b="0"/>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CA5300" w:rsidRPr="00CA5300" w:rsidRDefault="00CA5300" w:rsidP="00CA5300">
      <w:pPr>
        <w:jc w:val="center"/>
        <w:rPr>
          <w:rFonts w:ascii="Times New Roman" w:hAnsi="Times New Roman" w:cs="Times New Roman"/>
          <w:b/>
          <w:sz w:val="28"/>
          <w:szCs w:val="28"/>
          <w:lang w:eastAsia="en-US"/>
        </w:rPr>
      </w:pPr>
    </w:p>
    <w:p w:rsidR="00CA5300" w:rsidRPr="00CA5300" w:rsidRDefault="00CA5300" w:rsidP="00CA5300">
      <w:pPr>
        <w:tabs>
          <w:tab w:val="left" w:pos="5670"/>
        </w:tabs>
        <w:jc w:val="center"/>
        <w:rPr>
          <w:rFonts w:ascii="Times New Roman" w:hAnsi="Times New Roman" w:cs="Times New Roman"/>
          <w:b/>
          <w:sz w:val="28"/>
          <w:szCs w:val="28"/>
          <w:lang w:eastAsia="en-US"/>
        </w:rPr>
      </w:pPr>
      <w:r w:rsidRPr="00CA5300">
        <w:rPr>
          <w:rFonts w:ascii="Times New Roman" w:hAnsi="Times New Roman" w:cs="Times New Roman"/>
          <w:b/>
          <w:sz w:val="28"/>
          <w:szCs w:val="28"/>
        </w:rPr>
        <w:t>Российская Федерация</w:t>
      </w:r>
    </w:p>
    <w:p w:rsidR="00CA5300" w:rsidRPr="00CA5300" w:rsidRDefault="00CA5300" w:rsidP="00CA5300">
      <w:pPr>
        <w:tabs>
          <w:tab w:val="left" w:pos="5670"/>
        </w:tabs>
        <w:jc w:val="center"/>
        <w:rPr>
          <w:rFonts w:ascii="Times New Roman" w:hAnsi="Times New Roman" w:cs="Times New Roman"/>
          <w:b/>
          <w:sz w:val="28"/>
          <w:szCs w:val="28"/>
          <w:lang w:eastAsia="en-US"/>
        </w:rPr>
      </w:pPr>
      <w:r w:rsidRPr="00CA5300">
        <w:rPr>
          <w:rFonts w:ascii="Times New Roman" w:hAnsi="Times New Roman" w:cs="Times New Roman"/>
          <w:b/>
          <w:sz w:val="28"/>
          <w:szCs w:val="28"/>
        </w:rPr>
        <w:t xml:space="preserve">Ивановская область </w:t>
      </w:r>
    </w:p>
    <w:p w:rsidR="00CA5300" w:rsidRPr="00CA5300" w:rsidRDefault="00CA5300" w:rsidP="00CA5300">
      <w:pPr>
        <w:jc w:val="center"/>
        <w:rPr>
          <w:rFonts w:ascii="Times New Roman" w:hAnsi="Times New Roman" w:cs="Times New Roman"/>
          <w:b/>
          <w:sz w:val="28"/>
          <w:szCs w:val="28"/>
        </w:rPr>
      </w:pPr>
      <w:r w:rsidRPr="00CA5300">
        <w:rPr>
          <w:rFonts w:ascii="Times New Roman" w:hAnsi="Times New Roman" w:cs="Times New Roman"/>
          <w:b/>
          <w:sz w:val="28"/>
          <w:szCs w:val="28"/>
        </w:rPr>
        <w:t>муниципальное образование «Филисовское сельское поселение</w:t>
      </w:r>
    </w:p>
    <w:p w:rsidR="00CA5300" w:rsidRPr="00CA5300" w:rsidRDefault="00CA5300" w:rsidP="00CA5300">
      <w:pPr>
        <w:jc w:val="center"/>
        <w:rPr>
          <w:rFonts w:ascii="Times New Roman" w:hAnsi="Times New Roman" w:cs="Times New Roman"/>
          <w:b/>
          <w:sz w:val="28"/>
          <w:szCs w:val="28"/>
          <w:lang w:eastAsia="en-US"/>
        </w:rPr>
      </w:pPr>
      <w:r w:rsidRPr="00CA5300">
        <w:rPr>
          <w:rFonts w:ascii="Times New Roman" w:hAnsi="Times New Roman" w:cs="Times New Roman"/>
          <w:b/>
          <w:sz w:val="28"/>
          <w:szCs w:val="28"/>
        </w:rPr>
        <w:t>Родниковского муниципального района Ивановской области»</w:t>
      </w:r>
    </w:p>
    <w:p w:rsidR="00CA5300" w:rsidRPr="00CA5300" w:rsidRDefault="00CA5300" w:rsidP="00CA5300">
      <w:pPr>
        <w:jc w:val="center"/>
        <w:rPr>
          <w:rFonts w:ascii="Times New Roman" w:hAnsi="Times New Roman" w:cs="Times New Roman"/>
          <w:b/>
          <w:sz w:val="28"/>
          <w:szCs w:val="28"/>
          <w:lang w:eastAsia="en-US"/>
        </w:rPr>
      </w:pPr>
      <w:r w:rsidRPr="00CA5300">
        <w:rPr>
          <w:rFonts w:ascii="Times New Roman" w:hAnsi="Times New Roman" w:cs="Times New Roman"/>
          <w:b/>
          <w:sz w:val="28"/>
          <w:szCs w:val="28"/>
        </w:rPr>
        <w:t>СОВЕТ МУНИЦИПАЛЬНОГО ОБРАЗОВАНИЯ</w:t>
      </w:r>
    </w:p>
    <w:p w:rsidR="00CA5300" w:rsidRPr="00CA5300" w:rsidRDefault="00CA5300" w:rsidP="00CA5300">
      <w:pPr>
        <w:jc w:val="center"/>
        <w:rPr>
          <w:rFonts w:ascii="Times New Roman" w:hAnsi="Times New Roman" w:cs="Times New Roman"/>
          <w:b/>
          <w:bCs/>
          <w:iCs/>
          <w:sz w:val="28"/>
          <w:szCs w:val="28"/>
        </w:rPr>
      </w:pPr>
      <w:r w:rsidRPr="00CA5300">
        <w:rPr>
          <w:rFonts w:ascii="Times New Roman" w:hAnsi="Times New Roman" w:cs="Times New Roman"/>
          <w:b/>
          <w:bCs/>
          <w:iCs/>
          <w:sz w:val="28"/>
          <w:szCs w:val="28"/>
        </w:rPr>
        <w:t xml:space="preserve">«ФИЛИСОВСКОЕ СЕЛЬСКОЕ ПОСЕЛЕНИЕ </w:t>
      </w:r>
    </w:p>
    <w:p w:rsidR="00CA5300" w:rsidRPr="00CA5300" w:rsidRDefault="00CA5300" w:rsidP="00CA5300">
      <w:pPr>
        <w:jc w:val="center"/>
        <w:rPr>
          <w:rFonts w:ascii="Times New Roman" w:hAnsi="Times New Roman" w:cs="Times New Roman"/>
          <w:b/>
          <w:bCs/>
          <w:iCs/>
          <w:sz w:val="28"/>
          <w:szCs w:val="28"/>
        </w:rPr>
      </w:pPr>
      <w:r w:rsidRPr="00CA5300">
        <w:rPr>
          <w:rFonts w:ascii="Times New Roman" w:hAnsi="Times New Roman" w:cs="Times New Roman"/>
          <w:b/>
          <w:bCs/>
          <w:iCs/>
          <w:sz w:val="28"/>
          <w:szCs w:val="28"/>
        </w:rPr>
        <w:t>РОДНИКОВСКОГО МУНИЦИПАЛЬНОГО РАЙОНА</w:t>
      </w:r>
    </w:p>
    <w:p w:rsidR="00CA5300" w:rsidRPr="00CA5300" w:rsidRDefault="00CA5300" w:rsidP="00CA5300">
      <w:pPr>
        <w:jc w:val="center"/>
        <w:rPr>
          <w:rFonts w:ascii="Times New Roman" w:hAnsi="Times New Roman" w:cs="Times New Roman"/>
          <w:b/>
          <w:iCs/>
          <w:sz w:val="28"/>
          <w:szCs w:val="28"/>
          <w:lang w:eastAsia="en-US"/>
        </w:rPr>
      </w:pPr>
      <w:r w:rsidRPr="00CA5300">
        <w:rPr>
          <w:rFonts w:ascii="Times New Roman" w:hAnsi="Times New Roman" w:cs="Times New Roman"/>
          <w:b/>
          <w:bCs/>
          <w:iCs/>
          <w:sz w:val="28"/>
          <w:szCs w:val="28"/>
        </w:rPr>
        <w:t>ИВАНОВСКОЙ ОБЛАСТИ»</w:t>
      </w:r>
    </w:p>
    <w:p w:rsidR="00CA5300" w:rsidRPr="00CA5300" w:rsidRDefault="00CA5300" w:rsidP="00CA5300">
      <w:pPr>
        <w:jc w:val="center"/>
        <w:rPr>
          <w:rFonts w:ascii="Times New Roman" w:hAnsi="Times New Roman" w:cs="Times New Roman"/>
          <w:sz w:val="28"/>
          <w:szCs w:val="28"/>
        </w:rPr>
      </w:pPr>
      <w:r w:rsidRPr="00CA5300">
        <w:rPr>
          <w:rFonts w:ascii="Times New Roman" w:hAnsi="Times New Roman" w:cs="Times New Roman"/>
          <w:sz w:val="28"/>
          <w:szCs w:val="28"/>
        </w:rPr>
        <w:t>Второго созыва</w:t>
      </w:r>
    </w:p>
    <w:p w:rsidR="00CA5300" w:rsidRPr="00CA5300" w:rsidRDefault="00CA5300" w:rsidP="00CA5300">
      <w:pPr>
        <w:jc w:val="center"/>
        <w:rPr>
          <w:rFonts w:ascii="Times New Roman" w:hAnsi="Times New Roman" w:cs="Times New Roman"/>
          <w:b/>
          <w:sz w:val="28"/>
          <w:szCs w:val="28"/>
        </w:rPr>
      </w:pPr>
    </w:p>
    <w:p w:rsidR="00CA5300" w:rsidRPr="00CA5300" w:rsidRDefault="00CA5300" w:rsidP="00CA5300">
      <w:pPr>
        <w:jc w:val="center"/>
        <w:rPr>
          <w:rFonts w:ascii="Times New Roman" w:hAnsi="Times New Roman" w:cs="Times New Roman"/>
          <w:b/>
          <w:i/>
          <w:sz w:val="28"/>
          <w:szCs w:val="28"/>
          <w:lang w:eastAsia="en-US"/>
        </w:rPr>
      </w:pPr>
      <w:r w:rsidRPr="00CA5300">
        <w:rPr>
          <w:rFonts w:ascii="Times New Roman" w:hAnsi="Times New Roman" w:cs="Times New Roman"/>
          <w:b/>
          <w:sz w:val="28"/>
          <w:szCs w:val="28"/>
        </w:rPr>
        <w:t>РЕШЕНИЕ</w:t>
      </w:r>
    </w:p>
    <w:p w:rsidR="00CA5300" w:rsidRPr="00CA5300" w:rsidRDefault="00CA5300" w:rsidP="00CA5300">
      <w:pPr>
        <w:jc w:val="center"/>
        <w:rPr>
          <w:rFonts w:ascii="Times New Roman" w:hAnsi="Times New Roman" w:cs="Times New Roman"/>
          <w:sz w:val="28"/>
          <w:szCs w:val="28"/>
          <w:lang w:eastAsia="en-US"/>
        </w:rPr>
      </w:pPr>
      <w:r w:rsidRPr="00CA5300">
        <w:rPr>
          <w:rFonts w:ascii="Times New Roman" w:hAnsi="Times New Roman" w:cs="Times New Roman"/>
          <w:sz w:val="28"/>
          <w:szCs w:val="28"/>
          <w:lang w:eastAsia="en-US"/>
        </w:rPr>
        <w:t xml:space="preserve"> </w:t>
      </w:r>
    </w:p>
    <w:p w:rsidR="00CA5300" w:rsidRPr="00CA5300" w:rsidRDefault="00CA5300" w:rsidP="0076127B">
      <w:pPr>
        <w:jc w:val="center"/>
        <w:rPr>
          <w:rFonts w:ascii="Times New Roman" w:hAnsi="Times New Roman" w:cs="Times New Roman"/>
          <w:b/>
          <w:sz w:val="28"/>
          <w:szCs w:val="28"/>
        </w:rPr>
      </w:pPr>
      <w:r w:rsidRPr="00CA5300">
        <w:rPr>
          <w:rFonts w:ascii="Times New Roman" w:hAnsi="Times New Roman" w:cs="Times New Roman"/>
          <w:b/>
          <w:sz w:val="28"/>
          <w:szCs w:val="28"/>
        </w:rPr>
        <w:t>О бюджете  Филисовского сельского поселения</w:t>
      </w:r>
    </w:p>
    <w:p w:rsidR="00CA5300" w:rsidRPr="00CA5300" w:rsidRDefault="00CA5300" w:rsidP="00CA5300">
      <w:pPr>
        <w:jc w:val="center"/>
        <w:rPr>
          <w:rFonts w:ascii="Times New Roman" w:hAnsi="Times New Roman" w:cs="Times New Roman"/>
          <w:b/>
          <w:sz w:val="28"/>
          <w:szCs w:val="28"/>
        </w:rPr>
      </w:pPr>
      <w:r w:rsidRPr="00CA5300">
        <w:rPr>
          <w:rFonts w:ascii="Times New Roman" w:hAnsi="Times New Roman" w:cs="Times New Roman"/>
          <w:b/>
          <w:sz w:val="28"/>
          <w:szCs w:val="28"/>
        </w:rPr>
        <w:t xml:space="preserve"> на 2018 год и на плановый период 2019 и 2020 годов</w:t>
      </w:r>
    </w:p>
    <w:p w:rsidR="00CA5300" w:rsidRPr="00CA5300" w:rsidRDefault="00CA5300" w:rsidP="00CA5300">
      <w:pPr>
        <w:jc w:val="center"/>
        <w:rPr>
          <w:rFonts w:ascii="Times New Roman" w:hAnsi="Times New Roman" w:cs="Times New Roman"/>
          <w:b/>
          <w:sz w:val="28"/>
          <w:szCs w:val="28"/>
        </w:rPr>
      </w:pP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CA5300">
        <w:rPr>
          <w:rFonts w:ascii="Times New Roman" w:hAnsi="Times New Roman"/>
          <w:sz w:val="28"/>
          <w:szCs w:val="28"/>
          <w:lang w:val="ru-RU"/>
        </w:rPr>
        <w:t xml:space="preserve">муниципального образования «Филисовское сельское поселение Родниковского муниципального района Ивановской области» </w:t>
      </w:r>
      <w:r w:rsidRPr="00CA5300">
        <w:rPr>
          <w:rFonts w:ascii="Times New Roman" w:hAnsi="Times New Roman"/>
          <w:bCs/>
          <w:sz w:val="28"/>
          <w:szCs w:val="28"/>
          <w:lang w:val="ru-RU"/>
        </w:rPr>
        <w:t>в целях регулирования бюджетных правоотношений.</w:t>
      </w:r>
    </w:p>
    <w:p w:rsidR="00CA5300" w:rsidRPr="00CA5300" w:rsidRDefault="00CA5300" w:rsidP="00CA5300">
      <w:pPr>
        <w:rPr>
          <w:rFonts w:ascii="Times New Roman" w:hAnsi="Times New Roman" w:cs="Times New Roman"/>
          <w:sz w:val="28"/>
          <w:szCs w:val="28"/>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 xml:space="preserve">Статья 1. Основные характеристики   бюджета </w:t>
      </w:r>
      <w:r w:rsidRPr="00CA5300">
        <w:rPr>
          <w:rFonts w:ascii="Times New Roman" w:hAnsi="Times New Roman"/>
          <w:b/>
          <w:sz w:val="28"/>
          <w:szCs w:val="28"/>
          <w:lang w:val="ru-RU"/>
        </w:rPr>
        <w:t xml:space="preserve"> Филисовского сельского поселения </w:t>
      </w:r>
      <w:r w:rsidRPr="00CA5300">
        <w:rPr>
          <w:rFonts w:ascii="Times New Roman" w:hAnsi="Times New Roman"/>
          <w:b/>
          <w:bCs/>
          <w:sz w:val="28"/>
          <w:szCs w:val="28"/>
          <w:lang w:val="ru-RU"/>
        </w:rPr>
        <w:t>на 2018 год и на плановый период 2019 и 2020 годов</w:t>
      </w:r>
    </w:p>
    <w:p w:rsidR="00CA5300" w:rsidRPr="00CA5300" w:rsidRDefault="00CA5300" w:rsidP="00CA5300">
      <w:pPr>
        <w:pStyle w:val="aff1"/>
        <w:ind w:firstLine="709"/>
        <w:jc w:val="both"/>
        <w:rPr>
          <w:rFonts w:ascii="Times New Roman" w:hAnsi="Times New Roman"/>
          <w:bCs/>
          <w:sz w:val="28"/>
          <w:szCs w:val="28"/>
          <w:lang w:val="ru-RU"/>
        </w:rPr>
      </w:pPr>
    </w:p>
    <w:p w:rsidR="00CA5300" w:rsidRPr="00CA5300" w:rsidRDefault="00CA5300" w:rsidP="00CA5300">
      <w:pPr>
        <w:ind w:firstLine="720"/>
        <w:jc w:val="both"/>
        <w:rPr>
          <w:rFonts w:ascii="Times New Roman" w:hAnsi="Times New Roman" w:cs="Times New Roman"/>
          <w:sz w:val="28"/>
          <w:szCs w:val="28"/>
        </w:rPr>
      </w:pPr>
      <w:r w:rsidRPr="00CA5300">
        <w:rPr>
          <w:rFonts w:ascii="Times New Roman" w:hAnsi="Times New Roman" w:cs="Times New Roman"/>
          <w:sz w:val="28"/>
          <w:szCs w:val="28"/>
        </w:rPr>
        <w:t>1. Утвердить основные характеристики бюджета Филисовского сельского поселения:</w:t>
      </w:r>
    </w:p>
    <w:p w:rsidR="00CA5300" w:rsidRPr="00CA5300" w:rsidRDefault="00CA5300" w:rsidP="00CA5300">
      <w:pPr>
        <w:ind w:firstLine="720"/>
        <w:jc w:val="both"/>
        <w:rPr>
          <w:rFonts w:ascii="Times New Roman" w:hAnsi="Times New Roman" w:cs="Times New Roman"/>
          <w:sz w:val="28"/>
          <w:szCs w:val="28"/>
        </w:rPr>
      </w:pPr>
      <w:r w:rsidRPr="00CA5300">
        <w:rPr>
          <w:rFonts w:ascii="Times New Roman" w:hAnsi="Times New Roman" w:cs="Times New Roman"/>
          <w:sz w:val="28"/>
          <w:szCs w:val="28"/>
        </w:rPr>
        <w:lastRenderedPageBreak/>
        <w:t>1) на 2018 год</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общий объем доходов бюджета в сумме  10</w:t>
      </w:r>
      <w:r w:rsidRPr="00CA5300">
        <w:rPr>
          <w:rFonts w:ascii="Times New Roman" w:hAnsi="Times New Roman"/>
          <w:bCs/>
          <w:sz w:val="28"/>
          <w:szCs w:val="28"/>
        </w:rPr>
        <w:t> </w:t>
      </w:r>
      <w:r w:rsidRPr="00CA5300">
        <w:rPr>
          <w:rFonts w:ascii="Times New Roman" w:hAnsi="Times New Roman"/>
          <w:bCs/>
          <w:sz w:val="28"/>
          <w:szCs w:val="28"/>
          <w:lang w:val="ru-RU"/>
        </w:rPr>
        <w:t>461</w:t>
      </w:r>
      <w:r w:rsidRPr="00CA5300">
        <w:rPr>
          <w:rFonts w:ascii="Times New Roman" w:hAnsi="Times New Roman"/>
          <w:bCs/>
          <w:sz w:val="28"/>
          <w:szCs w:val="28"/>
        </w:rPr>
        <w:t> </w:t>
      </w:r>
      <w:r w:rsidRPr="00CA5300">
        <w:rPr>
          <w:rFonts w:ascii="Times New Roman" w:hAnsi="Times New Roman"/>
          <w:bCs/>
          <w:sz w:val="28"/>
          <w:szCs w:val="28"/>
          <w:lang w:val="ru-RU"/>
        </w:rPr>
        <w:t xml:space="preserve">822,70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общий объем расходов бюджета в сумме  10</w:t>
      </w:r>
      <w:r w:rsidRPr="00CA5300">
        <w:rPr>
          <w:rFonts w:ascii="Times New Roman" w:hAnsi="Times New Roman"/>
          <w:bCs/>
          <w:sz w:val="28"/>
          <w:szCs w:val="28"/>
        </w:rPr>
        <w:t> </w:t>
      </w:r>
      <w:r w:rsidRPr="00CA5300">
        <w:rPr>
          <w:rFonts w:ascii="Times New Roman" w:hAnsi="Times New Roman"/>
          <w:bCs/>
          <w:sz w:val="28"/>
          <w:szCs w:val="28"/>
          <w:lang w:val="ru-RU"/>
        </w:rPr>
        <w:t>575</w:t>
      </w:r>
      <w:r w:rsidRPr="00CA5300">
        <w:rPr>
          <w:rFonts w:ascii="Times New Roman" w:hAnsi="Times New Roman"/>
          <w:bCs/>
          <w:sz w:val="28"/>
          <w:szCs w:val="28"/>
        </w:rPr>
        <w:t> </w:t>
      </w:r>
      <w:r w:rsidRPr="00CA5300">
        <w:rPr>
          <w:rFonts w:ascii="Times New Roman" w:hAnsi="Times New Roman"/>
          <w:bCs/>
          <w:sz w:val="28"/>
          <w:szCs w:val="28"/>
          <w:lang w:val="ru-RU"/>
        </w:rPr>
        <w:t xml:space="preserve">584,70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дефицит  бюджета в сумме  113</w:t>
      </w:r>
      <w:r w:rsidRPr="00CA5300">
        <w:rPr>
          <w:rFonts w:ascii="Times New Roman" w:hAnsi="Times New Roman"/>
          <w:bCs/>
          <w:sz w:val="28"/>
          <w:szCs w:val="28"/>
        </w:rPr>
        <w:t> </w:t>
      </w:r>
      <w:r w:rsidRPr="00CA5300">
        <w:rPr>
          <w:rFonts w:ascii="Times New Roman" w:hAnsi="Times New Roman"/>
          <w:bCs/>
          <w:sz w:val="28"/>
          <w:szCs w:val="28"/>
          <w:lang w:val="ru-RU"/>
        </w:rPr>
        <w:t xml:space="preserve">762,00руб.  </w:t>
      </w:r>
    </w:p>
    <w:p w:rsidR="00CA5300" w:rsidRPr="00CA5300" w:rsidRDefault="00CA5300" w:rsidP="00CA5300">
      <w:pPr>
        <w:ind w:firstLine="720"/>
        <w:jc w:val="both"/>
        <w:rPr>
          <w:rFonts w:ascii="Times New Roman" w:hAnsi="Times New Roman" w:cs="Times New Roman"/>
          <w:sz w:val="28"/>
          <w:szCs w:val="28"/>
        </w:rPr>
      </w:pPr>
      <w:r w:rsidRPr="00CA5300">
        <w:rPr>
          <w:rFonts w:ascii="Times New Roman" w:hAnsi="Times New Roman" w:cs="Times New Roman"/>
          <w:sz w:val="28"/>
          <w:szCs w:val="28"/>
        </w:rPr>
        <w:t>2) на 2019 год</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общий объем доходов бюджета в сумме  10</w:t>
      </w:r>
      <w:r w:rsidRPr="00CA5300">
        <w:rPr>
          <w:rFonts w:ascii="Times New Roman" w:hAnsi="Times New Roman"/>
          <w:bCs/>
          <w:sz w:val="28"/>
          <w:szCs w:val="28"/>
        </w:rPr>
        <w:t> </w:t>
      </w:r>
      <w:r w:rsidRPr="00CA5300">
        <w:rPr>
          <w:rFonts w:ascii="Times New Roman" w:hAnsi="Times New Roman"/>
          <w:bCs/>
          <w:sz w:val="28"/>
          <w:szCs w:val="28"/>
          <w:lang w:val="ru-RU"/>
        </w:rPr>
        <w:t>312</w:t>
      </w:r>
      <w:r w:rsidRPr="00CA5300">
        <w:rPr>
          <w:rFonts w:ascii="Times New Roman" w:hAnsi="Times New Roman"/>
          <w:bCs/>
          <w:sz w:val="28"/>
          <w:szCs w:val="28"/>
        </w:rPr>
        <w:t> </w:t>
      </w:r>
      <w:r w:rsidRPr="00CA5300">
        <w:rPr>
          <w:rFonts w:ascii="Times New Roman" w:hAnsi="Times New Roman"/>
          <w:bCs/>
          <w:sz w:val="28"/>
          <w:szCs w:val="28"/>
          <w:lang w:val="ru-RU"/>
        </w:rPr>
        <w:t xml:space="preserve">148,50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общий объем расходов бюджета в сумме 10</w:t>
      </w:r>
      <w:r w:rsidRPr="00CA5300">
        <w:rPr>
          <w:rFonts w:ascii="Times New Roman" w:hAnsi="Times New Roman"/>
          <w:bCs/>
          <w:sz w:val="28"/>
          <w:szCs w:val="28"/>
        </w:rPr>
        <w:t> </w:t>
      </w:r>
      <w:r w:rsidRPr="00CA5300">
        <w:rPr>
          <w:rFonts w:ascii="Times New Roman" w:hAnsi="Times New Roman"/>
          <w:bCs/>
          <w:sz w:val="28"/>
          <w:szCs w:val="28"/>
          <w:lang w:val="ru-RU"/>
        </w:rPr>
        <w:t>312</w:t>
      </w:r>
      <w:r w:rsidRPr="00CA5300">
        <w:rPr>
          <w:rFonts w:ascii="Times New Roman" w:hAnsi="Times New Roman"/>
          <w:bCs/>
          <w:sz w:val="28"/>
          <w:szCs w:val="28"/>
        </w:rPr>
        <w:t> </w:t>
      </w:r>
      <w:r w:rsidRPr="00CA5300">
        <w:rPr>
          <w:rFonts w:ascii="Times New Roman" w:hAnsi="Times New Roman"/>
          <w:bCs/>
          <w:sz w:val="28"/>
          <w:szCs w:val="28"/>
          <w:lang w:val="ru-RU"/>
        </w:rPr>
        <w:t xml:space="preserve">148,50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 дефицит (профицит) бюджета в сумме  0,0  тыс. руб.  </w:t>
      </w:r>
    </w:p>
    <w:p w:rsidR="00CA5300" w:rsidRPr="00CA5300" w:rsidRDefault="00CA5300" w:rsidP="00CA5300">
      <w:pPr>
        <w:ind w:firstLine="720"/>
        <w:jc w:val="both"/>
        <w:rPr>
          <w:rFonts w:ascii="Times New Roman" w:hAnsi="Times New Roman" w:cs="Times New Roman"/>
          <w:sz w:val="28"/>
          <w:szCs w:val="28"/>
        </w:rPr>
      </w:pPr>
      <w:r w:rsidRPr="00CA5300">
        <w:rPr>
          <w:rFonts w:ascii="Times New Roman" w:hAnsi="Times New Roman" w:cs="Times New Roman"/>
          <w:sz w:val="28"/>
          <w:szCs w:val="28"/>
        </w:rPr>
        <w:t>3) на 2020 год</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общий объем доходов бюджета в сумме  10</w:t>
      </w:r>
      <w:r w:rsidRPr="00CA5300">
        <w:rPr>
          <w:rFonts w:ascii="Times New Roman" w:hAnsi="Times New Roman"/>
          <w:bCs/>
          <w:sz w:val="28"/>
          <w:szCs w:val="28"/>
        </w:rPr>
        <w:t> </w:t>
      </w:r>
      <w:r w:rsidRPr="00CA5300">
        <w:rPr>
          <w:rFonts w:ascii="Times New Roman" w:hAnsi="Times New Roman"/>
          <w:bCs/>
          <w:sz w:val="28"/>
          <w:szCs w:val="28"/>
          <w:lang w:val="ru-RU"/>
        </w:rPr>
        <w:t>048</w:t>
      </w:r>
      <w:r w:rsidRPr="00CA5300">
        <w:rPr>
          <w:rFonts w:ascii="Times New Roman" w:hAnsi="Times New Roman"/>
          <w:bCs/>
          <w:sz w:val="28"/>
          <w:szCs w:val="28"/>
        </w:rPr>
        <w:t> </w:t>
      </w:r>
      <w:r w:rsidRPr="00CA5300">
        <w:rPr>
          <w:rFonts w:ascii="Times New Roman" w:hAnsi="Times New Roman"/>
          <w:bCs/>
          <w:sz w:val="28"/>
          <w:szCs w:val="28"/>
          <w:lang w:val="ru-RU"/>
        </w:rPr>
        <w:t xml:space="preserve">548,50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 общий объем расходов бюджета в сумме 10 048548,50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дефицит (профицит) бюджета в сумме 0,0  тыс. руб.</w:t>
      </w: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sz w:val="28"/>
          <w:szCs w:val="28"/>
          <w:lang w:val="ru-RU"/>
        </w:rPr>
        <w:t>Статья 2. Нормативы распределения доходов</w:t>
      </w:r>
      <w:r w:rsidRPr="00CA5300">
        <w:rPr>
          <w:rFonts w:ascii="Times New Roman" w:hAnsi="Times New Roman"/>
          <w:sz w:val="28"/>
          <w:szCs w:val="28"/>
          <w:lang w:val="ru-RU"/>
        </w:rPr>
        <w:t xml:space="preserve"> </w:t>
      </w:r>
      <w:r w:rsidRPr="00CA5300">
        <w:rPr>
          <w:rFonts w:ascii="Times New Roman" w:hAnsi="Times New Roman"/>
          <w:b/>
          <w:sz w:val="28"/>
          <w:szCs w:val="28"/>
          <w:lang w:val="ru-RU"/>
        </w:rPr>
        <w:t xml:space="preserve">бюджета Филисовского сельского поселения, не установленных бюджетным </w:t>
      </w:r>
      <w:hyperlink r:id="rId10" w:history="1">
        <w:r w:rsidRPr="00CA5300">
          <w:rPr>
            <w:rFonts w:ascii="Times New Roman" w:hAnsi="Times New Roman"/>
            <w:b/>
            <w:sz w:val="28"/>
            <w:szCs w:val="28"/>
            <w:lang w:val="ru-RU"/>
          </w:rPr>
          <w:t>законодательством</w:t>
        </w:r>
      </w:hyperlink>
      <w:r w:rsidRPr="00CA5300">
        <w:rPr>
          <w:rFonts w:ascii="Times New Roman" w:hAnsi="Times New Roman"/>
          <w:b/>
          <w:sz w:val="28"/>
          <w:szCs w:val="28"/>
          <w:lang w:val="ru-RU"/>
        </w:rPr>
        <w:t xml:space="preserve"> Российской Федерации</w:t>
      </w:r>
      <w:r w:rsidRPr="00CA5300">
        <w:rPr>
          <w:rFonts w:ascii="Times New Roman" w:hAnsi="Times New Roman"/>
          <w:b/>
          <w:bCs/>
          <w:sz w:val="28"/>
          <w:szCs w:val="28"/>
          <w:lang w:val="ru-RU"/>
        </w:rPr>
        <w:t xml:space="preserve"> на 2018 год и на плановый период 2019 и 2020 годов</w:t>
      </w:r>
    </w:p>
    <w:p w:rsidR="00CA5300" w:rsidRPr="00CA5300" w:rsidRDefault="00CA5300" w:rsidP="00CA5300">
      <w:pPr>
        <w:pStyle w:val="aff1"/>
        <w:ind w:firstLine="709"/>
        <w:jc w:val="both"/>
        <w:rPr>
          <w:rFonts w:ascii="Times New Roman" w:hAnsi="Times New Roman"/>
          <w:sz w:val="28"/>
          <w:szCs w:val="28"/>
          <w:lang w:val="ru-RU"/>
        </w:rPr>
      </w:pP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1.</w:t>
      </w:r>
      <w:r w:rsidRPr="00CA5300">
        <w:rPr>
          <w:rFonts w:ascii="Times New Roman" w:hAnsi="Times New Roman"/>
          <w:sz w:val="28"/>
          <w:szCs w:val="28"/>
          <w:lang w:val="ru-RU"/>
        </w:rPr>
        <w:t xml:space="preserve"> Утвердить нормативы распределения доходов</w:t>
      </w:r>
      <w:r w:rsidRPr="00CA5300">
        <w:rPr>
          <w:rFonts w:ascii="Times New Roman" w:hAnsi="Times New Roman"/>
          <w:b/>
          <w:sz w:val="28"/>
          <w:szCs w:val="28"/>
          <w:lang w:val="ru-RU"/>
        </w:rPr>
        <w:t xml:space="preserve"> </w:t>
      </w:r>
      <w:r w:rsidRPr="00CA5300">
        <w:rPr>
          <w:rFonts w:ascii="Times New Roman" w:hAnsi="Times New Roman"/>
          <w:sz w:val="28"/>
          <w:szCs w:val="28"/>
          <w:lang w:val="ru-RU"/>
        </w:rPr>
        <w:t xml:space="preserve">бюджета Филисовского сельского поселения, не установленных бюджетным </w:t>
      </w:r>
      <w:hyperlink r:id="rId11" w:history="1">
        <w:r w:rsidRPr="00CA5300">
          <w:rPr>
            <w:rFonts w:ascii="Times New Roman" w:hAnsi="Times New Roman"/>
            <w:sz w:val="28"/>
            <w:szCs w:val="28"/>
            <w:lang w:val="ru-RU"/>
          </w:rPr>
          <w:t>законодательством</w:t>
        </w:r>
      </w:hyperlink>
      <w:r w:rsidRPr="00CA5300">
        <w:rPr>
          <w:rFonts w:ascii="Times New Roman" w:hAnsi="Times New Roman"/>
          <w:sz w:val="28"/>
          <w:szCs w:val="28"/>
          <w:lang w:val="ru-RU"/>
        </w:rPr>
        <w:t xml:space="preserve"> Российской Федерации, на 2018 год и на плановый период 2019 и 2020 годов, согласно приложению № 1 к настоящему решению.</w:t>
      </w:r>
    </w:p>
    <w:p w:rsidR="00CA5300" w:rsidRPr="00CA5300" w:rsidRDefault="00CA5300" w:rsidP="00CA5300">
      <w:pPr>
        <w:ind w:firstLine="720"/>
        <w:jc w:val="both"/>
        <w:rPr>
          <w:rFonts w:ascii="Times New Roman" w:hAnsi="Times New Roman" w:cs="Times New Roman"/>
          <w:sz w:val="28"/>
          <w:szCs w:val="28"/>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Статья 3. Показатели доходов бюджета Филисовского сельского  поселения на 2018 год и на плановый период 2019 и 2020 годов</w:t>
      </w:r>
    </w:p>
    <w:p w:rsidR="00CA5300" w:rsidRPr="00CA5300" w:rsidRDefault="00CA5300" w:rsidP="00CA5300">
      <w:pPr>
        <w:pStyle w:val="aff1"/>
        <w:tabs>
          <w:tab w:val="left" w:pos="709"/>
        </w:tabs>
        <w:ind w:firstLine="709"/>
        <w:jc w:val="both"/>
        <w:rPr>
          <w:rFonts w:ascii="Times New Roman" w:hAnsi="Times New Roman"/>
          <w:bCs/>
          <w:sz w:val="28"/>
          <w:szCs w:val="28"/>
          <w:lang w:val="ru-RU"/>
        </w:rPr>
      </w:pPr>
    </w:p>
    <w:p w:rsidR="00CA5300" w:rsidRPr="00CA5300" w:rsidRDefault="00CA5300" w:rsidP="00CA5300">
      <w:pPr>
        <w:pStyle w:val="aff1"/>
        <w:tabs>
          <w:tab w:val="left" w:pos="709"/>
        </w:tabs>
        <w:ind w:firstLine="709"/>
        <w:jc w:val="both"/>
        <w:rPr>
          <w:rFonts w:ascii="Times New Roman" w:hAnsi="Times New Roman"/>
          <w:bCs/>
          <w:sz w:val="28"/>
          <w:szCs w:val="28"/>
          <w:lang w:val="ru-RU"/>
        </w:rPr>
      </w:pPr>
      <w:r w:rsidRPr="00CA5300">
        <w:rPr>
          <w:rFonts w:ascii="Times New Roman" w:hAnsi="Times New Roman"/>
          <w:bCs/>
          <w:sz w:val="28"/>
          <w:szCs w:val="28"/>
          <w:lang w:val="ru-RU"/>
        </w:rPr>
        <w:t>1.</w:t>
      </w:r>
      <w:r w:rsidRPr="00CA5300">
        <w:rPr>
          <w:rFonts w:ascii="Times New Roman" w:hAnsi="Times New Roman"/>
          <w:b/>
          <w:bCs/>
          <w:sz w:val="28"/>
          <w:szCs w:val="28"/>
          <w:lang w:val="ru-RU"/>
        </w:rPr>
        <w:t xml:space="preserve"> </w:t>
      </w:r>
      <w:r w:rsidRPr="00CA5300">
        <w:rPr>
          <w:rFonts w:ascii="Times New Roman" w:hAnsi="Times New Roman"/>
          <w:bCs/>
          <w:sz w:val="28"/>
          <w:szCs w:val="28"/>
          <w:lang w:val="ru-RU"/>
        </w:rPr>
        <w:t xml:space="preserve">Утвердить поступления доходов бюджета  Филисовского сельского поселения по кодам классификации доходов бюджетов </w:t>
      </w:r>
      <w:r w:rsidRPr="00CA5300">
        <w:rPr>
          <w:rFonts w:ascii="Times New Roman" w:hAnsi="Times New Roman"/>
          <w:sz w:val="28"/>
          <w:szCs w:val="28"/>
          <w:lang w:val="ru-RU"/>
        </w:rPr>
        <w:t xml:space="preserve">на 2018 год и на плановый период 2019 и 2020 годов, </w:t>
      </w:r>
      <w:r w:rsidRPr="00CA5300">
        <w:rPr>
          <w:rFonts w:ascii="Times New Roman" w:hAnsi="Times New Roman"/>
          <w:bCs/>
          <w:sz w:val="28"/>
          <w:szCs w:val="28"/>
          <w:lang w:val="ru-RU"/>
        </w:rPr>
        <w:t>согласно приложению 2 к настоящему Решению.</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2. Утвердить в пределах общего объема доходов бюджета Филисовского сельского поселения, утвержденного статьей 1 настоящего решения, объем межбюджетных трансфертов, получаемых:</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1) из областного бюджета:</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а) на 2018 год в сумме  7</w:t>
      </w:r>
      <w:r w:rsidRPr="00CA5300">
        <w:rPr>
          <w:rFonts w:ascii="Times New Roman" w:hAnsi="Times New Roman"/>
          <w:bCs/>
          <w:sz w:val="28"/>
          <w:szCs w:val="28"/>
        </w:rPr>
        <w:t> </w:t>
      </w:r>
      <w:r w:rsidRPr="00CA5300">
        <w:rPr>
          <w:rFonts w:ascii="Times New Roman" w:hAnsi="Times New Roman"/>
          <w:bCs/>
          <w:sz w:val="28"/>
          <w:szCs w:val="28"/>
          <w:lang w:val="ru-RU"/>
        </w:rPr>
        <w:t>536</w:t>
      </w:r>
      <w:r w:rsidRPr="00CA5300">
        <w:rPr>
          <w:rFonts w:ascii="Times New Roman" w:hAnsi="Times New Roman"/>
          <w:bCs/>
          <w:sz w:val="28"/>
          <w:szCs w:val="28"/>
        </w:rPr>
        <w:t> </w:t>
      </w:r>
      <w:r w:rsidRPr="00CA5300">
        <w:rPr>
          <w:rFonts w:ascii="Times New Roman" w:hAnsi="Times New Roman"/>
          <w:bCs/>
          <w:sz w:val="28"/>
          <w:szCs w:val="28"/>
          <w:lang w:val="ru-RU"/>
        </w:rPr>
        <w:t>500,00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б) на 2019 год в сумме  7</w:t>
      </w:r>
      <w:r w:rsidRPr="00CA5300">
        <w:rPr>
          <w:rFonts w:ascii="Times New Roman" w:hAnsi="Times New Roman"/>
          <w:bCs/>
          <w:sz w:val="28"/>
          <w:szCs w:val="28"/>
        </w:rPr>
        <w:t> </w:t>
      </w:r>
      <w:r w:rsidRPr="00CA5300">
        <w:rPr>
          <w:rFonts w:ascii="Times New Roman" w:hAnsi="Times New Roman"/>
          <w:bCs/>
          <w:sz w:val="28"/>
          <w:szCs w:val="28"/>
          <w:lang w:val="ru-RU"/>
        </w:rPr>
        <w:t>374</w:t>
      </w:r>
      <w:r w:rsidRPr="00CA5300">
        <w:rPr>
          <w:rFonts w:ascii="Times New Roman" w:hAnsi="Times New Roman"/>
          <w:bCs/>
          <w:sz w:val="28"/>
          <w:szCs w:val="28"/>
        </w:rPr>
        <w:t> </w:t>
      </w:r>
      <w:r w:rsidRPr="00CA5300">
        <w:rPr>
          <w:rFonts w:ascii="Times New Roman" w:hAnsi="Times New Roman"/>
          <w:bCs/>
          <w:sz w:val="28"/>
          <w:szCs w:val="28"/>
          <w:lang w:val="ru-RU"/>
        </w:rPr>
        <w:t>400,00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в) </w:t>
      </w:r>
      <w:r w:rsidRPr="00CA5300">
        <w:rPr>
          <w:rFonts w:ascii="Times New Roman" w:hAnsi="Times New Roman"/>
          <w:sz w:val="28"/>
          <w:szCs w:val="28"/>
          <w:lang w:val="ru-RU"/>
        </w:rPr>
        <w:t>на 2020 год</w:t>
      </w:r>
      <w:r w:rsidRPr="00CA5300">
        <w:rPr>
          <w:rFonts w:ascii="Times New Roman" w:hAnsi="Times New Roman"/>
          <w:bCs/>
          <w:sz w:val="28"/>
          <w:szCs w:val="28"/>
          <w:lang w:val="ru-RU"/>
        </w:rPr>
        <w:t xml:space="preserve"> в сумме  7</w:t>
      </w:r>
      <w:r w:rsidRPr="00CA5300">
        <w:rPr>
          <w:rFonts w:ascii="Times New Roman" w:hAnsi="Times New Roman"/>
          <w:bCs/>
          <w:sz w:val="28"/>
          <w:szCs w:val="28"/>
        </w:rPr>
        <w:t> </w:t>
      </w:r>
      <w:r w:rsidRPr="00CA5300">
        <w:rPr>
          <w:rFonts w:ascii="Times New Roman" w:hAnsi="Times New Roman"/>
          <w:bCs/>
          <w:sz w:val="28"/>
          <w:szCs w:val="28"/>
          <w:lang w:val="ru-RU"/>
        </w:rPr>
        <w:t>084 500,00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2) из бюджета муниципального района:</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а) на 2018 год в сумме 1</w:t>
      </w:r>
      <w:r w:rsidRPr="00CA5300">
        <w:rPr>
          <w:rFonts w:ascii="Times New Roman" w:hAnsi="Times New Roman"/>
          <w:bCs/>
          <w:sz w:val="28"/>
          <w:szCs w:val="28"/>
        </w:rPr>
        <w:t> </w:t>
      </w:r>
      <w:r w:rsidRPr="00CA5300">
        <w:rPr>
          <w:rFonts w:ascii="Times New Roman" w:hAnsi="Times New Roman"/>
          <w:bCs/>
          <w:sz w:val="28"/>
          <w:szCs w:val="28"/>
          <w:lang w:val="ru-RU"/>
        </w:rPr>
        <w:t>173</w:t>
      </w:r>
      <w:r w:rsidRPr="00CA5300">
        <w:rPr>
          <w:rFonts w:ascii="Times New Roman" w:hAnsi="Times New Roman"/>
          <w:bCs/>
          <w:sz w:val="28"/>
          <w:szCs w:val="28"/>
        </w:rPr>
        <w:t> </w:t>
      </w:r>
      <w:r w:rsidRPr="00CA5300">
        <w:rPr>
          <w:rFonts w:ascii="Times New Roman" w:hAnsi="Times New Roman"/>
          <w:bCs/>
          <w:sz w:val="28"/>
          <w:szCs w:val="28"/>
          <w:lang w:val="ru-RU"/>
        </w:rPr>
        <w:t>422,20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б) на 2019 год в сумме 1</w:t>
      </w:r>
      <w:r w:rsidRPr="00CA5300">
        <w:rPr>
          <w:rFonts w:ascii="Times New Roman" w:hAnsi="Times New Roman"/>
          <w:bCs/>
          <w:sz w:val="28"/>
          <w:szCs w:val="28"/>
        </w:rPr>
        <w:t> </w:t>
      </w:r>
      <w:r w:rsidRPr="00CA5300">
        <w:rPr>
          <w:rFonts w:ascii="Times New Roman" w:hAnsi="Times New Roman"/>
          <w:bCs/>
          <w:sz w:val="28"/>
          <w:szCs w:val="28"/>
          <w:lang w:val="ru-RU"/>
        </w:rPr>
        <w:t>160</w:t>
      </w:r>
      <w:r w:rsidRPr="00CA5300">
        <w:rPr>
          <w:rFonts w:ascii="Times New Roman" w:hAnsi="Times New Roman"/>
          <w:bCs/>
          <w:sz w:val="28"/>
          <w:szCs w:val="28"/>
        </w:rPr>
        <w:t> </w:t>
      </w:r>
      <w:r w:rsidRPr="00CA5300">
        <w:rPr>
          <w:rFonts w:ascii="Times New Roman" w:hAnsi="Times New Roman"/>
          <w:bCs/>
          <w:sz w:val="28"/>
          <w:szCs w:val="28"/>
          <w:lang w:val="ru-RU"/>
        </w:rPr>
        <w:t>248,00 руб.</w:t>
      </w:r>
    </w:p>
    <w:p w:rsidR="00CA5300" w:rsidRPr="00CA5300" w:rsidRDefault="00CA5300" w:rsidP="00CA5300">
      <w:pPr>
        <w:pStyle w:val="ConsPlusNormal"/>
        <w:widowControl/>
        <w:ind w:firstLine="709"/>
        <w:jc w:val="both"/>
        <w:rPr>
          <w:rFonts w:ascii="Times New Roman" w:hAnsi="Times New Roman" w:cs="Times New Roman"/>
          <w:bCs/>
          <w:sz w:val="28"/>
          <w:szCs w:val="28"/>
        </w:rPr>
      </w:pPr>
      <w:r w:rsidRPr="00CA5300">
        <w:rPr>
          <w:rFonts w:ascii="Times New Roman" w:hAnsi="Times New Roman" w:cs="Times New Roman"/>
          <w:bCs/>
          <w:sz w:val="28"/>
          <w:szCs w:val="28"/>
        </w:rPr>
        <w:t xml:space="preserve">в) </w:t>
      </w:r>
      <w:r w:rsidRPr="00CA5300">
        <w:rPr>
          <w:rFonts w:ascii="Times New Roman" w:hAnsi="Times New Roman" w:cs="Times New Roman"/>
          <w:sz w:val="28"/>
          <w:szCs w:val="28"/>
        </w:rPr>
        <w:t>на 2020 год</w:t>
      </w:r>
      <w:r w:rsidRPr="00CA5300">
        <w:rPr>
          <w:rFonts w:ascii="Times New Roman" w:hAnsi="Times New Roman" w:cs="Times New Roman"/>
          <w:bCs/>
          <w:sz w:val="28"/>
          <w:szCs w:val="28"/>
        </w:rPr>
        <w:t xml:space="preserve"> в сумме  1 160 248,00 руб.</w:t>
      </w:r>
    </w:p>
    <w:p w:rsidR="00CA5300" w:rsidRPr="00CA5300" w:rsidRDefault="00CA5300" w:rsidP="00CA5300">
      <w:pPr>
        <w:pStyle w:val="ConsPlusNormal"/>
        <w:widowControl/>
        <w:ind w:firstLine="709"/>
        <w:jc w:val="both"/>
        <w:rPr>
          <w:rFonts w:ascii="Times New Roman" w:hAnsi="Times New Roman" w:cs="Times New Roman"/>
          <w:b/>
          <w:bCs/>
          <w:sz w:val="28"/>
          <w:szCs w:val="28"/>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Статья 4. Главные администраторы доходов бюджета  Филисовского сельского поселения на 2018 год и на плановый период 2019 и 2020 годов</w:t>
      </w:r>
    </w:p>
    <w:p w:rsidR="00CA5300" w:rsidRPr="00CA5300" w:rsidRDefault="00CA5300" w:rsidP="00CA5300">
      <w:pPr>
        <w:pStyle w:val="ConsPlusNormal"/>
        <w:widowControl/>
        <w:ind w:firstLine="709"/>
        <w:jc w:val="both"/>
        <w:rPr>
          <w:rFonts w:ascii="Times New Roman" w:hAnsi="Times New Roman" w:cs="Times New Roman"/>
          <w:b/>
          <w:bCs/>
          <w:sz w:val="28"/>
          <w:szCs w:val="28"/>
        </w:rPr>
      </w:pPr>
    </w:p>
    <w:p w:rsidR="00CA5300" w:rsidRPr="00CA5300" w:rsidRDefault="00CA5300" w:rsidP="00CA5300">
      <w:pPr>
        <w:pStyle w:val="aff1"/>
        <w:ind w:firstLine="709"/>
        <w:jc w:val="both"/>
        <w:rPr>
          <w:rFonts w:ascii="Times New Roman" w:hAnsi="Times New Roman"/>
          <w:sz w:val="28"/>
          <w:szCs w:val="28"/>
          <w:lang w:val="ru-RU"/>
        </w:rPr>
      </w:pPr>
      <w:r w:rsidRPr="00CA5300">
        <w:rPr>
          <w:rFonts w:ascii="Times New Roman" w:hAnsi="Times New Roman"/>
          <w:sz w:val="28"/>
          <w:szCs w:val="28"/>
          <w:lang w:val="ru-RU"/>
        </w:rPr>
        <w:lastRenderedPageBreak/>
        <w:t>1.Утвердить перечень главных администраторов доходов бюджета Филисовского сельского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CA5300" w:rsidRPr="00CA5300" w:rsidRDefault="00CA5300" w:rsidP="00CA5300">
      <w:pPr>
        <w:pStyle w:val="aff1"/>
        <w:ind w:firstLine="709"/>
        <w:jc w:val="both"/>
        <w:rPr>
          <w:rFonts w:ascii="Times New Roman" w:hAnsi="Times New Roman"/>
          <w:b/>
          <w:bCs/>
          <w:sz w:val="28"/>
          <w:szCs w:val="28"/>
          <w:lang w:val="ru-RU"/>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Статья 5. Источники внутреннего финансирования дефицита бюджета Филисовского сельского поселения на 2018 год и на плановый период 2019 и 2020 годов</w:t>
      </w:r>
    </w:p>
    <w:p w:rsidR="00CA5300" w:rsidRPr="00CA5300" w:rsidRDefault="00CA5300" w:rsidP="00CA5300">
      <w:pPr>
        <w:pStyle w:val="aff1"/>
        <w:jc w:val="both"/>
        <w:rPr>
          <w:rFonts w:ascii="Times New Roman" w:hAnsi="Times New Roman"/>
          <w:bCs/>
          <w:sz w:val="28"/>
          <w:szCs w:val="28"/>
          <w:lang w:val="ru-RU"/>
        </w:rPr>
      </w:pPr>
    </w:p>
    <w:p w:rsidR="00CA5300" w:rsidRPr="00AE4F08" w:rsidRDefault="00CA5300" w:rsidP="00CA5300">
      <w:pPr>
        <w:pStyle w:val="aff1"/>
        <w:jc w:val="both"/>
        <w:rPr>
          <w:rFonts w:ascii="Times New Roman" w:hAnsi="Times New Roman"/>
          <w:bCs/>
          <w:sz w:val="28"/>
          <w:szCs w:val="28"/>
          <w:lang w:val="ru-RU"/>
        </w:rPr>
      </w:pPr>
      <w:r w:rsidRPr="00CA5300">
        <w:rPr>
          <w:rFonts w:ascii="Times New Roman" w:hAnsi="Times New Roman"/>
          <w:bCs/>
          <w:sz w:val="28"/>
          <w:szCs w:val="28"/>
          <w:lang w:val="ru-RU"/>
        </w:rPr>
        <w:t xml:space="preserve">       </w:t>
      </w:r>
      <w:r w:rsidRPr="00CA5300">
        <w:rPr>
          <w:rFonts w:ascii="Times New Roman" w:hAnsi="Times New Roman"/>
          <w:bCs/>
          <w:sz w:val="28"/>
          <w:szCs w:val="28"/>
          <w:lang w:val="ru-RU"/>
        </w:rPr>
        <w:tab/>
        <w:t xml:space="preserve">1. Утвердить источники внутреннего финансирования дефицита бюджета Филисовского сельского поселения </w:t>
      </w:r>
      <w:r w:rsidRPr="00CA5300">
        <w:rPr>
          <w:rFonts w:ascii="Times New Roman" w:hAnsi="Times New Roman"/>
          <w:sz w:val="28"/>
          <w:szCs w:val="28"/>
          <w:lang w:val="ru-RU"/>
        </w:rPr>
        <w:t xml:space="preserve">на 2018 год и на плановый период 2019 и 2020 годов, </w:t>
      </w:r>
      <w:r w:rsidRPr="00CA5300">
        <w:rPr>
          <w:rFonts w:ascii="Times New Roman" w:hAnsi="Times New Roman"/>
          <w:bCs/>
          <w:sz w:val="28"/>
          <w:szCs w:val="28"/>
          <w:lang w:val="ru-RU"/>
        </w:rPr>
        <w:t xml:space="preserve">согласно приложению </w:t>
      </w:r>
      <w:r w:rsidRPr="00AE4F08">
        <w:rPr>
          <w:rFonts w:ascii="Times New Roman" w:hAnsi="Times New Roman"/>
          <w:bCs/>
          <w:sz w:val="28"/>
          <w:szCs w:val="28"/>
          <w:lang w:val="ru-RU"/>
        </w:rPr>
        <w:t>4 к настоящему Решению.</w:t>
      </w:r>
    </w:p>
    <w:p w:rsidR="00CA5300" w:rsidRPr="00CA5300" w:rsidRDefault="00CA5300" w:rsidP="00CA5300">
      <w:pPr>
        <w:pStyle w:val="aff1"/>
        <w:ind w:firstLine="360"/>
        <w:jc w:val="both"/>
        <w:rPr>
          <w:rFonts w:ascii="Times New Roman" w:hAnsi="Times New Roman"/>
          <w:sz w:val="28"/>
          <w:szCs w:val="28"/>
          <w:lang w:val="ru-RU"/>
        </w:rPr>
      </w:pPr>
      <w:r w:rsidRPr="00CA5300">
        <w:rPr>
          <w:rFonts w:ascii="Times New Roman" w:hAnsi="Times New Roman"/>
          <w:bCs/>
          <w:sz w:val="28"/>
          <w:szCs w:val="28"/>
          <w:lang w:val="ru-RU"/>
        </w:rPr>
        <w:t xml:space="preserve"> </w:t>
      </w:r>
      <w:r w:rsidRPr="00CA5300">
        <w:rPr>
          <w:rFonts w:ascii="Times New Roman" w:hAnsi="Times New Roman"/>
          <w:bCs/>
          <w:sz w:val="28"/>
          <w:szCs w:val="28"/>
          <w:lang w:val="ru-RU"/>
        </w:rPr>
        <w:tab/>
        <w:t>2. Установить, что о</w:t>
      </w:r>
      <w:r w:rsidRPr="00CA5300">
        <w:rPr>
          <w:rFonts w:ascii="Times New Roman" w:hAnsi="Times New Roman"/>
          <w:sz w:val="28"/>
          <w:szCs w:val="28"/>
          <w:lang w:val="ru-RU"/>
        </w:rPr>
        <w:t xml:space="preserve">статки средств бюджета Филисовского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CA5300">
        <w:rPr>
          <w:rFonts w:ascii="Times New Roman" w:hAnsi="Times New Roman"/>
          <w:bCs/>
          <w:sz w:val="28"/>
          <w:szCs w:val="28"/>
          <w:lang w:val="ru-RU"/>
        </w:rPr>
        <w:t xml:space="preserve">«Филисовское сельское поселение Родниковского муниципального района Ивановской области» </w:t>
      </w:r>
      <w:r w:rsidRPr="00CA5300">
        <w:rPr>
          <w:rFonts w:ascii="Times New Roman" w:hAnsi="Times New Roman"/>
          <w:sz w:val="28"/>
          <w:szCs w:val="28"/>
          <w:lang w:val="ru-RU"/>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CA5300" w:rsidRPr="00CA5300" w:rsidRDefault="00CA5300" w:rsidP="00CA5300">
      <w:pPr>
        <w:pStyle w:val="aff1"/>
        <w:ind w:firstLine="709"/>
        <w:jc w:val="both"/>
        <w:rPr>
          <w:rFonts w:ascii="Times New Roman" w:hAnsi="Times New Roman"/>
          <w:bCs/>
          <w:sz w:val="28"/>
          <w:szCs w:val="28"/>
          <w:lang w:val="ru-RU"/>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Статья 6. Главные администраторы источников внутреннего финансирования дефицита бюджета Филисовского сельского поселения на 2018 год и на плановый период 2019 и 2020 годов</w:t>
      </w:r>
    </w:p>
    <w:p w:rsidR="00CA5300" w:rsidRPr="00CA5300" w:rsidRDefault="00CA5300" w:rsidP="00CA5300">
      <w:pPr>
        <w:pStyle w:val="aff1"/>
        <w:ind w:firstLine="709"/>
        <w:jc w:val="both"/>
        <w:rPr>
          <w:rFonts w:ascii="Times New Roman" w:hAnsi="Times New Roman"/>
          <w:bCs/>
          <w:sz w:val="28"/>
          <w:szCs w:val="28"/>
          <w:lang w:val="ru-RU"/>
        </w:rPr>
      </w:pPr>
    </w:p>
    <w:p w:rsidR="00CA5300" w:rsidRPr="00AE4F08"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1.Утвердить перечень главных администраторов источников финансирования дефицита бюджета Филисовского сельского поселения </w:t>
      </w:r>
      <w:r w:rsidRPr="00CA5300">
        <w:rPr>
          <w:rFonts w:ascii="Times New Roman" w:hAnsi="Times New Roman"/>
          <w:sz w:val="28"/>
          <w:szCs w:val="28"/>
          <w:lang w:val="ru-RU"/>
        </w:rPr>
        <w:t xml:space="preserve">на 2018 год и на плановый период 2019 и 2020 годов, </w:t>
      </w:r>
      <w:r w:rsidRPr="00CA5300">
        <w:rPr>
          <w:rFonts w:ascii="Times New Roman" w:hAnsi="Times New Roman"/>
          <w:bCs/>
          <w:sz w:val="28"/>
          <w:szCs w:val="28"/>
          <w:lang w:val="ru-RU"/>
        </w:rPr>
        <w:t xml:space="preserve">согласно приложению </w:t>
      </w:r>
      <w:r w:rsidRPr="00AE4F08">
        <w:rPr>
          <w:rFonts w:ascii="Times New Roman" w:hAnsi="Times New Roman"/>
          <w:bCs/>
          <w:sz w:val="28"/>
          <w:szCs w:val="28"/>
          <w:lang w:val="ru-RU"/>
        </w:rPr>
        <w:t>5 к настоящему Решению.</w:t>
      </w:r>
    </w:p>
    <w:p w:rsidR="00CA5300" w:rsidRPr="00AE4F08" w:rsidRDefault="00CA5300" w:rsidP="00CA5300">
      <w:pPr>
        <w:pStyle w:val="aff1"/>
        <w:ind w:firstLine="709"/>
        <w:jc w:val="both"/>
        <w:rPr>
          <w:rFonts w:ascii="Times New Roman" w:hAnsi="Times New Roman"/>
          <w:bCs/>
          <w:sz w:val="28"/>
          <w:szCs w:val="28"/>
          <w:lang w:val="ru-RU"/>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
          <w:bCs/>
          <w:sz w:val="28"/>
          <w:szCs w:val="28"/>
          <w:lang w:val="ru-RU"/>
        </w:rPr>
        <w:t xml:space="preserve">Статья 7. Бюджетные ассигнования бюджета </w:t>
      </w:r>
      <w:r w:rsidRPr="00CA5300">
        <w:rPr>
          <w:rFonts w:ascii="Times New Roman" w:hAnsi="Times New Roman"/>
          <w:bCs/>
          <w:sz w:val="28"/>
          <w:szCs w:val="28"/>
          <w:lang w:val="ru-RU"/>
        </w:rPr>
        <w:t xml:space="preserve"> </w:t>
      </w:r>
      <w:r w:rsidRPr="00CA5300">
        <w:rPr>
          <w:rFonts w:ascii="Times New Roman" w:hAnsi="Times New Roman"/>
          <w:b/>
          <w:sz w:val="28"/>
          <w:szCs w:val="28"/>
          <w:lang w:val="ru-RU"/>
        </w:rPr>
        <w:t xml:space="preserve">Филисовского сельского поселения </w:t>
      </w:r>
      <w:r w:rsidRPr="00CA5300">
        <w:rPr>
          <w:rFonts w:ascii="Times New Roman" w:hAnsi="Times New Roman"/>
          <w:bCs/>
          <w:sz w:val="28"/>
          <w:szCs w:val="28"/>
          <w:lang w:val="ru-RU"/>
        </w:rPr>
        <w:t xml:space="preserve"> </w:t>
      </w:r>
      <w:r w:rsidRPr="00CA5300">
        <w:rPr>
          <w:rFonts w:ascii="Times New Roman" w:hAnsi="Times New Roman"/>
          <w:b/>
          <w:bCs/>
          <w:sz w:val="28"/>
          <w:szCs w:val="28"/>
          <w:lang w:val="ru-RU"/>
        </w:rPr>
        <w:t>на 2018 год и на плановый период 2019 и 2020 годов</w:t>
      </w:r>
    </w:p>
    <w:p w:rsidR="00CA5300" w:rsidRPr="00CA5300" w:rsidRDefault="00CA5300" w:rsidP="00CA5300">
      <w:pPr>
        <w:pStyle w:val="aff1"/>
        <w:ind w:firstLine="709"/>
        <w:jc w:val="both"/>
        <w:rPr>
          <w:rFonts w:ascii="Times New Roman" w:hAnsi="Times New Roman"/>
          <w:b/>
          <w:sz w:val="28"/>
          <w:szCs w:val="28"/>
          <w:lang w:val="ru-RU"/>
        </w:rPr>
      </w:pPr>
    </w:p>
    <w:p w:rsidR="00CA5300" w:rsidRPr="00CA5300" w:rsidRDefault="00CA5300" w:rsidP="00CA5300">
      <w:pPr>
        <w:pStyle w:val="aff1"/>
        <w:ind w:firstLine="709"/>
        <w:jc w:val="both"/>
        <w:rPr>
          <w:rFonts w:ascii="Times New Roman" w:hAnsi="Times New Roman"/>
          <w:sz w:val="28"/>
          <w:szCs w:val="28"/>
          <w:lang w:val="ru-RU"/>
        </w:rPr>
      </w:pPr>
      <w:r w:rsidRPr="00CA5300">
        <w:rPr>
          <w:rFonts w:ascii="Times New Roman" w:hAnsi="Times New Roman"/>
          <w:bCs/>
          <w:sz w:val="28"/>
          <w:szCs w:val="28"/>
          <w:lang w:val="ru-RU"/>
        </w:rPr>
        <w:t xml:space="preserve">1.Утвердить </w:t>
      </w:r>
      <w:r w:rsidRPr="00CA5300">
        <w:rPr>
          <w:rFonts w:ascii="Times New Roman" w:hAnsi="Times New Roman"/>
          <w:sz w:val="28"/>
          <w:szCs w:val="28"/>
          <w:lang w:val="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p>
    <w:p w:rsidR="00CA5300" w:rsidRPr="00CA5300" w:rsidRDefault="00CA5300" w:rsidP="00CA5300">
      <w:pPr>
        <w:pStyle w:val="aff1"/>
        <w:ind w:firstLine="720"/>
        <w:jc w:val="both"/>
        <w:rPr>
          <w:rFonts w:ascii="Times New Roman" w:hAnsi="Times New Roman"/>
          <w:bCs/>
          <w:sz w:val="28"/>
          <w:szCs w:val="28"/>
          <w:lang w:val="ru-RU"/>
        </w:rPr>
      </w:pPr>
      <w:r w:rsidRPr="00CA5300">
        <w:rPr>
          <w:rFonts w:ascii="Times New Roman" w:hAnsi="Times New Roman"/>
          <w:bCs/>
          <w:sz w:val="28"/>
          <w:szCs w:val="28"/>
          <w:lang w:val="ru-RU"/>
        </w:rPr>
        <w:t>1) на 2018 год согласно приложению 6 к настоящему Решению;</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2) на плановый период  2019 и 2020 годов согласно приложению 7 к настоящему Решению.</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2. Утвердить ведомственную структуру расходов </w:t>
      </w:r>
      <w:r w:rsidRPr="00CA5300">
        <w:rPr>
          <w:rFonts w:ascii="Times New Roman" w:hAnsi="Times New Roman"/>
          <w:sz w:val="28"/>
          <w:szCs w:val="28"/>
          <w:lang w:val="ru-RU"/>
        </w:rPr>
        <w:t>бюджета Филисовского сельского поселения</w:t>
      </w:r>
      <w:r w:rsidRPr="00CA5300">
        <w:rPr>
          <w:rFonts w:ascii="Times New Roman" w:hAnsi="Times New Roman"/>
          <w:bCs/>
          <w:sz w:val="28"/>
          <w:szCs w:val="28"/>
          <w:lang w:val="ru-RU"/>
        </w:rPr>
        <w:t>:</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1)  на 2018 год согласно приложению 8 к настоящему Решению;</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2) на плановый период  2019 и 2020 годов согласно приложению 9 к настоящему Решению.</w:t>
      </w:r>
    </w:p>
    <w:p w:rsidR="00CA5300" w:rsidRPr="00CA5300" w:rsidRDefault="00CA5300" w:rsidP="00CA5300">
      <w:pPr>
        <w:pStyle w:val="aff1"/>
        <w:jc w:val="both"/>
        <w:rPr>
          <w:rFonts w:ascii="Times New Roman" w:hAnsi="Times New Roman"/>
          <w:bCs/>
          <w:sz w:val="28"/>
          <w:szCs w:val="28"/>
          <w:lang w:val="ru-RU"/>
        </w:rPr>
      </w:pPr>
      <w:r w:rsidRPr="00CA5300">
        <w:rPr>
          <w:rFonts w:ascii="Times New Roman" w:hAnsi="Times New Roman"/>
          <w:bCs/>
          <w:sz w:val="28"/>
          <w:szCs w:val="28"/>
          <w:lang w:val="ru-RU"/>
        </w:rPr>
        <w:lastRenderedPageBreak/>
        <w:t xml:space="preserve">        3. </w:t>
      </w:r>
      <w:r w:rsidRPr="00CA5300">
        <w:rPr>
          <w:rFonts w:ascii="Times New Roman" w:hAnsi="Times New Roman"/>
          <w:sz w:val="28"/>
          <w:szCs w:val="28"/>
          <w:lang w:val="ru-RU"/>
        </w:rPr>
        <w:t>Утвердить</w:t>
      </w:r>
      <w:r w:rsidRPr="00CA5300">
        <w:rPr>
          <w:rFonts w:ascii="Times New Roman" w:hAnsi="Times New Roman"/>
          <w:bCs/>
          <w:sz w:val="28"/>
          <w:szCs w:val="28"/>
          <w:lang w:val="ru-RU"/>
        </w:rPr>
        <w:t xml:space="preserve"> в пределах общего объема расходов бюджета </w:t>
      </w:r>
      <w:r w:rsidRPr="00CA5300">
        <w:rPr>
          <w:rFonts w:ascii="Times New Roman" w:hAnsi="Times New Roman"/>
          <w:sz w:val="28"/>
          <w:szCs w:val="28"/>
          <w:lang w:val="ru-RU"/>
        </w:rPr>
        <w:t>Филисовского сельского поселения</w:t>
      </w:r>
      <w:r w:rsidRPr="00CA5300">
        <w:rPr>
          <w:rFonts w:ascii="Times New Roman" w:hAnsi="Times New Roman"/>
          <w:bCs/>
          <w:sz w:val="28"/>
          <w:szCs w:val="28"/>
          <w:lang w:val="ru-RU"/>
        </w:rPr>
        <w:t>, утвержденного статьей 1 настоящего решения общий объем условно утвержденных расходов  на 2020 год в сумме 220</w:t>
      </w:r>
      <w:r w:rsidRPr="00CA5300">
        <w:rPr>
          <w:rFonts w:ascii="Times New Roman" w:hAnsi="Times New Roman"/>
          <w:bCs/>
          <w:sz w:val="28"/>
          <w:szCs w:val="28"/>
        </w:rPr>
        <w:t> </w:t>
      </w:r>
      <w:r w:rsidRPr="00CA5300">
        <w:rPr>
          <w:rFonts w:ascii="Times New Roman" w:hAnsi="Times New Roman"/>
          <w:bCs/>
          <w:sz w:val="28"/>
          <w:szCs w:val="28"/>
          <w:lang w:val="ru-RU"/>
        </w:rPr>
        <w:t>000,00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2) общий объем бюджетных ассигнований, направляемых на исполнение публичных нормативных обязательств:</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а) на 2018 год в сумме 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б) на 2019 год в сумме 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в) на 2020 год в сумме 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4. Субсидии юридическим лицам</w:t>
      </w:r>
      <w:r w:rsidRPr="00CA5300">
        <w:rPr>
          <w:rFonts w:ascii="Times New Roman" w:hAnsi="Times New Roman"/>
          <w:sz w:val="28"/>
          <w:szCs w:val="28"/>
          <w:lang w:val="ru-RU"/>
        </w:rPr>
        <w:t xml:space="preserve"> (за исключением субсидий муниципальным учреждениям)</w:t>
      </w:r>
      <w:r w:rsidRPr="00CA5300">
        <w:rPr>
          <w:rFonts w:ascii="Times New Roman" w:hAnsi="Times New Roman"/>
          <w:bCs/>
          <w:sz w:val="28"/>
          <w:szCs w:val="28"/>
          <w:lang w:val="ru-RU"/>
        </w:rPr>
        <w:t xml:space="preserve">, индивидуальным предпринимателям, физическим лицам - производителям товаров, работ, услуг, предоставляются </w:t>
      </w:r>
      <w:r w:rsidRPr="00CA5300">
        <w:rPr>
          <w:rFonts w:ascii="Times New Roman" w:hAnsi="Times New Roman"/>
          <w:sz w:val="28"/>
          <w:szCs w:val="28"/>
          <w:lang w:val="ru-RU"/>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CA5300">
        <w:rPr>
          <w:rFonts w:ascii="Times New Roman" w:hAnsi="Times New Roman"/>
          <w:bCs/>
          <w:sz w:val="28"/>
          <w:szCs w:val="28"/>
          <w:lang w:val="ru-RU"/>
        </w:rPr>
        <w:t xml:space="preserve"> 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pStyle w:val="aff1"/>
        <w:ind w:firstLine="709"/>
        <w:jc w:val="both"/>
        <w:rPr>
          <w:rFonts w:ascii="Times New Roman" w:hAnsi="Times New Roman"/>
          <w:bCs/>
          <w:sz w:val="28"/>
          <w:szCs w:val="28"/>
          <w:lang w:val="ru-RU"/>
        </w:rPr>
      </w:pPr>
    </w:p>
    <w:p w:rsidR="00CA5300" w:rsidRPr="00CA5300" w:rsidRDefault="00CA5300" w:rsidP="00CA5300">
      <w:pPr>
        <w:pStyle w:val="aff1"/>
        <w:ind w:firstLine="709"/>
        <w:jc w:val="both"/>
        <w:rPr>
          <w:rFonts w:ascii="Times New Roman" w:hAnsi="Times New Roman"/>
          <w:b/>
          <w:bCs/>
          <w:sz w:val="28"/>
          <w:szCs w:val="28"/>
          <w:lang w:val="ru-RU"/>
        </w:rPr>
      </w:pPr>
      <w:r w:rsidRPr="00CA5300">
        <w:rPr>
          <w:rFonts w:ascii="Times New Roman" w:hAnsi="Times New Roman"/>
          <w:bCs/>
          <w:sz w:val="28"/>
          <w:szCs w:val="28"/>
          <w:lang w:val="ru-RU"/>
        </w:rPr>
        <w:t xml:space="preserve"> </w:t>
      </w:r>
      <w:r w:rsidRPr="00CA5300">
        <w:rPr>
          <w:rFonts w:ascii="Times New Roman" w:hAnsi="Times New Roman"/>
          <w:b/>
          <w:bCs/>
          <w:sz w:val="28"/>
          <w:szCs w:val="28"/>
          <w:lang w:val="ru-RU"/>
        </w:rPr>
        <w:t>Статья 8. Межбюджетные трансферты, предоставляемые другим бюджетам бюджетной системы Российской Федерации в 2018 году и в плановом периоде 2019 и 2020 годов</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 xml:space="preserve">1.Утвердить общий объем межбюджетных трансфертов, предоставляемых из бюджета Филисовского сельского поселения  бюджету Родниковского муниципального района: </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а) на 2018 год в сумме 3</w:t>
      </w:r>
      <w:r w:rsidRPr="00CA5300">
        <w:rPr>
          <w:rFonts w:ascii="Times New Roman" w:hAnsi="Times New Roman"/>
          <w:bCs/>
          <w:sz w:val="28"/>
          <w:szCs w:val="28"/>
        </w:rPr>
        <w:t> </w:t>
      </w:r>
      <w:r w:rsidRPr="00CA5300">
        <w:rPr>
          <w:rFonts w:ascii="Times New Roman" w:hAnsi="Times New Roman"/>
          <w:bCs/>
          <w:sz w:val="28"/>
          <w:szCs w:val="28"/>
          <w:lang w:val="ru-RU"/>
        </w:rPr>
        <w:t>683</w:t>
      </w:r>
      <w:r w:rsidRPr="00CA5300">
        <w:rPr>
          <w:rFonts w:ascii="Times New Roman" w:hAnsi="Times New Roman"/>
          <w:bCs/>
          <w:sz w:val="28"/>
          <w:szCs w:val="28"/>
        </w:rPr>
        <w:t> </w:t>
      </w:r>
      <w:r w:rsidRPr="00CA5300">
        <w:rPr>
          <w:rFonts w:ascii="Times New Roman" w:hAnsi="Times New Roman"/>
          <w:bCs/>
          <w:sz w:val="28"/>
          <w:szCs w:val="28"/>
          <w:lang w:val="ru-RU"/>
        </w:rPr>
        <w:t>683,00,00 руб.;</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б) на 2019 год в сумме 3</w:t>
      </w:r>
      <w:r w:rsidRPr="00CA5300">
        <w:rPr>
          <w:rFonts w:ascii="Times New Roman" w:hAnsi="Times New Roman"/>
          <w:bCs/>
          <w:sz w:val="28"/>
          <w:szCs w:val="28"/>
        </w:rPr>
        <w:t> </w:t>
      </w:r>
      <w:r w:rsidRPr="00CA5300">
        <w:rPr>
          <w:rFonts w:ascii="Times New Roman" w:hAnsi="Times New Roman"/>
          <w:bCs/>
          <w:sz w:val="28"/>
          <w:szCs w:val="28"/>
          <w:lang w:val="ru-RU"/>
        </w:rPr>
        <w:t>647</w:t>
      </w:r>
      <w:r w:rsidRPr="00CA5300">
        <w:rPr>
          <w:rFonts w:ascii="Times New Roman" w:hAnsi="Times New Roman"/>
          <w:bCs/>
          <w:sz w:val="28"/>
          <w:szCs w:val="28"/>
        </w:rPr>
        <w:t> </w:t>
      </w:r>
      <w:r w:rsidRPr="00CA5300">
        <w:rPr>
          <w:rFonts w:ascii="Times New Roman" w:hAnsi="Times New Roman"/>
          <w:bCs/>
          <w:sz w:val="28"/>
          <w:szCs w:val="28"/>
          <w:lang w:val="ru-RU"/>
        </w:rPr>
        <w:t>000,00 руб.;</w:t>
      </w:r>
    </w:p>
    <w:p w:rsidR="00CA5300" w:rsidRPr="00CA5300" w:rsidRDefault="00CA5300" w:rsidP="00CA5300">
      <w:pPr>
        <w:pStyle w:val="aff1"/>
        <w:ind w:firstLine="708"/>
        <w:jc w:val="both"/>
        <w:rPr>
          <w:rFonts w:ascii="Times New Roman" w:hAnsi="Times New Roman"/>
          <w:bCs/>
          <w:sz w:val="28"/>
          <w:szCs w:val="28"/>
          <w:lang w:val="ru-RU"/>
        </w:rPr>
      </w:pPr>
      <w:r w:rsidRPr="00CA5300">
        <w:rPr>
          <w:rFonts w:ascii="Times New Roman" w:hAnsi="Times New Roman"/>
          <w:bCs/>
          <w:sz w:val="28"/>
          <w:szCs w:val="28"/>
          <w:lang w:val="ru-RU"/>
        </w:rPr>
        <w:t>в) на 2020 год в сумме 3</w:t>
      </w:r>
      <w:r w:rsidRPr="00CA5300">
        <w:rPr>
          <w:rFonts w:ascii="Times New Roman" w:hAnsi="Times New Roman"/>
          <w:bCs/>
          <w:sz w:val="28"/>
          <w:szCs w:val="28"/>
        </w:rPr>
        <w:t> </w:t>
      </w:r>
      <w:r w:rsidRPr="00CA5300">
        <w:rPr>
          <w:rFonts w:ascii="Times New Roman" w:hAnsi="Times New Roman"/>
          <w:bCs/>
          <w:sz w:val="28"/>
          <w:szCs w:val="28"/>
          <w:lang w:val="ru-RU"/>
        </w:rPr>
        <w:t>647 000,00 руб.;</w:t>
      </w:r>
    </w:p>
    <w:p w:rsidR="00CA5300" w:rsidRPr="00CA5300" w:rsidRDefault="00CA5300" w:rsidP="00CA5300">
      <w:pPr>
        <w:pStyle w:val="ConsPlusNormal"/>
        <w:widowControl/>
        <w:ind w:firstLine="709"/>
        <w:jc w:val="both"/>
        <w:rPr>
          <w:rFonts w:ascii="Times New Roman" w:hAnsi="Times New Roman" w:cs="Times New Roman"/>
          <w:b/>
          <w:bCs/>
          <w:sz w:val="28"/>
          <w:szCs w:val="28"/>
        </w:rPr>
      </w:pPr>
    </w:p>
    <w:p w:rsidR="00CA5300" w:rsidRPr="00CA5300" w:rsidRDefault="00CA5300" w:rsidP="00CA5300">
      <w:pPr>
        <w:pStyle w:val="ConsPlusNormal"/>
        <w:widowControl/>
        <w:ind w:firstLine="709"/>
        <w:jc w:val="both"/>
        <w:rPr>
          <w:rFonts w:ascii="Times New Roman" w:hAnsi="Times New Roman" w:cs="Times New Roman"/>
          <w:sz w:val="28"/>
          <w:szCs w:val="28"/>
        </w:rPr>
      </w:pPr>
      <w:r w:rsidRPr="00CA5300">
        <w:rPr>
          <w:rFonts w:ascii="Times New Roman" w:hAnsi="Times New Roman" w:cs="Times New Roman"/>
          <w:b/>
          <w:bCs/>
          <w:sz w:val="28"/>
          <w:szCs w:val="28"/>
        </w:rPr>
        <w:t>Статья 9. Муниципальные заимствования, муниципальный долг муниципального образования «Филисовское сельское поселение Родниковского муниципального района Ивановской области» и расходы на его обслуживание</w:t>
      </w:r>
    </w:p>
    <w:p w:rsidR="00CA5300" w:rsidRPr="00CA5300" w:rsidRDefault="00CA5300" w:rsidP="00CA5300">
      <w:pPr>
        <w:pStyle w:val="ConsPlusNormal"/>
        <w:widowControl/>
        <w:spacing w:line="276" w:lineRule="auto"/>
        <w:ind w:firstLine="0"/>
        <w:jc w:val="both"/>
        <w:rPr>
          <w:rFonts w:ascii="Times New Roman" w:hAnsi="Times New Roman" w:cs="Times New Roman"/>
          <w:bCs/>
          <w:sz w:val="28"/>
          <w:szCs w:val="28"/>
        </w:rPr>
      </w:pPr>
      <w:r w:rsidRPr="00CA5300">
        <w:rPr>
          <w:rFonts w:ascii="Times New Roman" w:hAnsi="Times New Roman" w:cs="Times New Roman"/>
          <w:bCs/>
          <w:sz w:val="28"/>
          <w:szCs w:val="28"/>
        </w:rPr>
        <w:t xml:space="preserve"> </w:t>
      </w:r>
    </w:p>
    <w:p w:rsidR="00CA5300" w:rsidRPr="00CA5300" w:rsidRDefault="00CA5300" w:rsidP="00CA5300">
      <w:pPr>
        <w:autoSpaceDE w:val="0"/>
        <w:autoSpaceDN w:val="0"/>
        <w:adjustRightInd w:val="0"/>
        <w:ind w:firstLine="426"/>
        <w:jc w:val="both"/>
        <w:rPr>
          <w:rFonts w:ascii="Times New Roman" w:hAnsi="Times New Roman" w:cs="Times New Roman"/>
          <w:bCs/>
          <w:sz w:val="28"/>
          <w:szCs w:val="28"/>
        </w:rPr>
      </w:pPr>
      <w:r w:rsidRPr="00CA5300">
        <w:rPr>
          <w:rFonts w:ascii="Times New Roman" w:hAnsi="Times New Roman" w:cs="Times New Roman"/>
          <w:sz w:val="28"/>
          <w:szCs w:val="28"/>
        </w:rPr>
        <w:t xml:space="preserve">  1. Утвердить верхний предел муниципального долга </w:t>
      </w:r>
      <w:r w:rsidRPr="00CA5300">
        <w:rPr>
          <w:rFonts w:ascii="Times New Roman" w:hAnsi="Times New Roman" w:cs="Times New Roman"/>
          <w:bCs/>
          <w:sz w:val="28"/>
          <w:szCs w:val="28"/>
        </w:rPr>
        <w:t>муниципального образования «Филисовское сельское поселение Родниковского муниципального района Ивановской области»</w:t>
      </w:r>
    </w:p>
    <w:p w:rsidR="00CA5300" w:rsidRPr="00CA5300" w:rsidRDefault="00CA5300" w:rsidP="00CA5300">
      <w:pPr>
        <w:autoSpaceDE w:val="0"/>
        <w:autoSpaceDN w:val="0"/>
        <w:adjustRightInd w:val="0"/>
        <w:ind w:firstLine="540"/>
        <w:jc w:val="both"/>
        <w:rPr>
          <w:rFonts w:ascii="Times New Roman" w:hAnsi="Times New Roman" w:cs="Times New Roman"/>
          <w:sz w:val="28"/>
          <w:szCs w:val="28"/>
        </w:rPr>
      </w:pPr>
      <w:r w:rsidRPr="00CA5300">
        <w:rPr>
          <w:rFonts w:ascii="Times New Roman" w:hAnsi="Times New Roman" w:cs="Times New Roman"/>
          <w:bCs/>
          <w:sz w:val="28"/>
          <w:szCs w:val="28"/>
        </w:rPr>
        <w:t xml:space="preserve"> </w:t>
      </w:r>
      <w:r w:rsidRPr="00CA5300">
        <w:rPr>
          <w:rFonts w:ascii="Times New Roman" w:hAnsi="Times New Roman" w:cs="Times New Roman"/>
          <w:sz w:val="28"/>
          <w:szCs w:val="28"/>
        </w:rPr>
        <w:t xml:space="preserve"> - на 1 января 2019 года сумме 0,0 тыс. руб. в том числе верхний предел долга по муниципальным гарантиям в сумме 0,0 тыс. руб;</w:t>
      </w:r>
    </w:p>
    <w:p w:rsidR="00CA5300" w:rsidRPr="00CA5300" w:rsidRDefault="00CA5300" w:rsidP="00CA5300">
      <w:pPr>
        <w:autoSpaceDE w:val="0"/>
        <w:autoSpaceDN w:val="0"/>
        <w:adjustRightInd w:val="0"/>
        <w:ind w:firstLine="540"/>
        <w:jc w:val="both"/>
        <w:rPr>
          <w:rFonts w:ascii="Times New Roman" w:hAnsi="Times New Roman" w:cs="Times New Roman"/>
          <w:sz w:val="28"/>
          <w:szCs w:val="28"/>
        </w:rPr>
      </w:pPr>
      <w:r w:rsidRPr="00CA5300">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CA5300" w:rsidRPr="00CA5300" w:rsidRDefault="00CA5300" w:rsidP="00CA5300">
      <w:pPr>
        <w:autoSpaceDE w:val="0"/>
        <w:autoSpaceDN w:val="0"/>
        <w:adjustRightInd w:val="0"/>
        <w:ind w:firstLine="540"/>
        <w:jc w:val="both"/>
        <w:rPr>
          <w:rFonts w:ascii="Times New Roman" w:hAnsi="Times New Roman" w:cs="Times New Roman"/>
          <w:sz w:val="28"/>
          <w:szCs w:val="28"/>
        </w:rPr>
      </w:pPr>
      <w:r w:rsidRPr="00CA5300">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 .</w:t>
      </w:r>
    </w:p>
    <w:p w:rsidR="00CA5300" w:rsidRPr="00CA5300" w:rsidRDefault="00CA5300" w:rsidP="00CA5300">
      <w:pPr>
        <w:pStyle w:val="ConsPlusNormal"/>
        <w:widowControl/>
        <w:spacing w:line="276" w:lineRule="auto"/>
        <w:ind w:firstLine="567"/>
        <w:jc w:val="both"/>
        <w:rPr>
          <w:rFonts w:ascii="Times New Roman" w:hAnsi="Times New Roman" w:cs="Times New Roman"/>
          <w:bCs/>
          <w:sz w:val="28"/>
          <w:szCs w:val="28"/>
        </w:rPr>
      </w:pPr>
      <w:r w:rsidRPr="00CA5300">
        <w:rPr>
          <w:rFonts w:ascii="Times New Roman" w:hAnsi="Times New Roman" w:cs="Times New Roman"/>
          <w:sz w:val="28"/>
          <w:szCs w:val="28"/>
        </w:rPr>
        <w:t>2. Установить предельный объем муниципального долга</w:t>
      </w:r>
      <w:r w:rsidRPr="00CA5300">
        <w:rPr>
          <w:rFonts w:ascii="Times New Roman" w:hAnsi="Times New Roman" w:cs="Times New Roman"/>
          <w:bCs/>
          <w:sz w:val="28"/>
          <w:szCs w:val="28"/>
        </w:rPr>
        <w:t xml:space="preserve">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lastRenderedPageBreak/>
        <w:t>- на 2018 год в сумме 875</w:t>
      </w:r>
      <w:r w:rsidRPr="00CA5300">
        <w:rPr>
          <w:rFonts w:ascii="Times New Roman" w:hAnsi="Times New Roman"/>
          <w:bCs/>
          <w:sz w:val="28"/>
          <w:szCs w:val="28"/>
        </w:rPr>
        <w:t> </w:t>
      </w:r>
      <w:r w:rsidRPr="00CA5300">
        <w:rPr>
          <w:rFonts w:ascii="Times New Roman" w:hAnsi="Times New Roman"/>
          <w:bCs/>
          <w:sz w:val="28"/>
          <w:szCs w:val="28"/>
          <w:lang w:val="ru-RU"/>
        </w:rPr>
        <w:t xml:space="preserve">950,00 руб.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на  2019 год в сумме 888</w:t>
      </w:r>
      <w:r w:rsidRPr="00CA5300">
        <w:rPr>
          <w:rFonts w:ascii="Times New Roman" w:hAnsi="Times New Roman"/>
          <w:bCs/>
          <w:sz w:val="28"/>
          <w:szCs w:val="28"/>
        </w:rPr>
        <w:t> </w:t>
      </w:r>
      <w:r w:rsidRPr="00CA5300">
        <w:rPr>
          <w:rFonts w:ascii="Times New Roman" w:hAnsi="Times New Roman"/>
          <w:bCs/>
          <w:sz w:val="28"/>
          <w:szCs w:val="28"/>
          <w:lang w:val="ru-RU"/>
        </w:rPr>
        <w:t>750,00 руб.</w:t>
      </w:r>
    </w:p>
    <w:p w:rsidR="00CA5300" w:rsidRPr="00CA5300" w:rsidRDefault="00CA5300" w:rsidP="00CA5300">
      <w:pPr>
        <w:pStyle w:val="ConsPlusNormal"/>
        <w:widowControl/>
        <w:spacing w:line="276" w:lineRule="auto"/>
        <w:ind w:firstLine="708"/>
        <w:jc w:val="both"/>
        <w:rPr>
          <w:rFonts w:ascii="Times New Roman" w:hAnsi="Times New Roman" w:cs="Times New Roman"/>
          <w:bCs/>
          <w:sz w:val="28"/>
          <w:szCs w:val="28"/>
        </w:rPr>
      </w:pPr>
      <w:r w:rsidRPr="00CA5300">
        <w:rPr>
          <w:rFonts w:ascii="Times New Roman" w:hAnsi="Times New Roman" w:cs="Times New Roman"/>
          <w:bCs/>
          <w:sz w:val="28"/>
          <w:szCs w:val="28"/>
        </w:rPr>
        <w:t xml:space="preserve">- </w:t>
      </w:r>
      <w:r w:rsidRPr="00CA5300">
        <w:rPr>
          <w:rFonts w:ascii="Times New Roman" w:hAnsi="Times New Roman" w:cs="Times New Roman"/>
          <w:sz w:val="28"/>
          <w:szCs w:val="28"/>
        </w:rPr>
        <w:t xml:space="preserve">на  2020 год </w:t>
      </w:r>
      <w:r w:rsidRPr="00CA5300">
        <w:rPr>
          <w:rFonts w:ascii="Times New Roman" w:hAnsi="Times New Roman" w:cs="Times New Roman"/>
          <w:bCs/>
          <w:sz w:val="28"/>
          <w:szCs w:val="28"/>
        </w:rPr>
        <w:t>в сумме 901 900,00 руб.</w:t>
      </w:r>
    </w:p>
    <w:p w:rsidR="00CA5300" w:rsidRPr="00CA5300" w:rsidRDefault="00CA5300" w:rsidP="00CA5300">
      <w:pPr>
        <w:pStyle w:val="ConsPlusNormal"/>
        <w:widowControl/>
        <w:spacing w:line="276" w:lineRule="auto"/>
        <w:ind w:firstLine="567"/>
        <w:jc w:val="both"/>
        <w:rPr>
          <w:rFonts w:ascii="Times New Roman" w:hAnsi="Times New Roman" w:cs="Times New Roman"/>
          <w:bCs/>
          <w:sz w:val="28"/>
          <w:szCs w:val="28"/>
        </w:rPr>
      </w:pPr>
      <w:r w:rsidRPr="00CA5300">
        <w:rPr>
          <w:rFonts w:ascii="Times New Roman" w:hAnsi="Times New Roman" w:cs="Times New Roman"/>
          <w:sz w:val="28"/>
          <w:szCs w:val="28"/>
        </w:rPr>
        <w:t>3.  Утвердить объем расходов на обслуживание муниципального долга</w:t>
      </w:r>
      <w:r w:rsidRPr="00CA5300">
        <w:rPr>
          <w:rFonts w:ascii="Times New Roman" w:hAnsi="Times New Roman" w:cs="Times New Roman"/>
          <w:bCs/>
          <w:sz w:val="28"/>
          <w:szCs w:val="28"/>
        </w:rPr>
        <w:t xml:space="preserve"> </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на 2018 год в сумме   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на 2019 год  в сумме  0,0 руб.</w:t>
      </w:r>
    </w:p>
    <w:p w:rsidR="00CA5300" w:rsidRPr="00CA5300" w:rsidRDefault="00CA5300" w:rsidP="00CA5300">
      <w:pPr>
        <w:pStyle w:val="aff1"/>
        <w:ind w:firstLine="709"/>
        <w:jc w:val="both"/>
        <w:rPr>
          <w:rFonts w:ascii="Times New Roman" w:hAnsi="Times New Roman"/>
          <w:bCs/>
          <w:sz w:val="28"/>
          <w:szCs w:val="28"/>
          <w:lang w:val="ru-RU"/>
        </w:rPr>
      </w:pPr>
      <w:r w:rsidRPr="00CA5300">
        <w:rPr>
          <w:rFonts w:ascii="Times New Roman" w:hAnsi="Times New Roman"/>
          <w:bCs/>
          <w:sz w:val="28"/>
          <w:szCs w:val="28"/>
          <w:lang w:val="ru-RU"/>
        </w:rPr>
        <w:t xml:space="preserve">- </w:t>
      </w:r>
      <w:r w:rsidRPr="00CA5300">
        <w:rPr>
          <w:rFonts w:ascii="Times New Roman" w:hAnsi="Times New Roman"/>
          <w:sz w:val="28"/>
          <w:szCs w:val="28"/>
          <w:lang w:val="ru-RU"/>
        </w:rPr>
        <w:t xml:space="preserve">на 2020 год </w:t>
      </w:r>
      <w:r w:rsidRPr="00CA5300">
        <w:rPr>
          <w:rFonts w:ascii="Times New Roman" w:hAnsi="Times New Roman"/>
          <w:bCs/>
          <w:sz w:val="28"/>
          <w:szCs w:val="28"/>
          <w:lang w:val="ru-RU"/>
        </w:rPr>
        <w:t xml:space="preserve"> в сумме   0,0 руб.</w:t>
      </w:r>
    </w:p>
    <w:p w:rsidR="00CA5300" w:rsidRPr="00CA5300" w:rsidRDefault="00CA5300" w:rsidP="00CA5300">
      <w:pPr>
        <w:pStyle w:val="ConsPlusNormal"/>
        <w:widowControl/>
        <w:spacing w:line="276" w:lineRule="auto"/>
        <w:ind w:firstLine="708"/>
        <w:jc w:val="both"/>
        <w:rPr>
          <w:rFonts w:ascii="Times New Roman" w:hAnsi="Times New Roman" w:cs="Times New Roman"/>
          <w:bCs/>
          <w:sz w:val="28"/>
          <w:szCs w:val="28"/>
        </w:rPr>
      </w:pPr>
    </w:p>
    <w:p w:rsidR="00CA5300" w:rsidRPr="00CA5300" w:rsidRDefault="00CA5300" w:rsidP="00CA5300">
      <w:pPr>
        <w:pStyle w:val="ConsPlusNormal"/>
        <w:widowControl/>
        <w:ind w:firstLine="839"/>
        <w:jc w:val="both"/>
        <w:rPr>
          <w:rFonts w:ascii="Times New Roman" w:hAnsi="Times New Roman" w:cs="Times New Roman"/>
          <w:sz w:val="28"/>
          <w:szCs w:val="28"/>
        </w:rPr>
      </w:pPr>
      <w:r w:rsidRPr="00CA5300">
        <w:rPr>
          <w:rFonts w:ascii="Times New Roman" w:hAnsi="Times New Roman" w:cs="Times New Roman"/>
          <w:b/>
          <w:sz w:val="28"/>
          <w:szCs w:val="28"/>
        </w:rPr>
        <w:t>Статья 10.</w:t>
      </w:r>
      <w:r w:rsidRPr="00CA5300">
        <w:rPr>
          <w:rFonts w:ascii="Times New Roman" w:hAnsi="Times New Roman" w:cs="Times New Roman"/>
          <w:sz w:val="28"/>
          <w:szCs w:val="28"/>
        </w:rPr>
        <w:t xml:space="preserve"> </w:t>
      </w:r>
      <w:r w:rsidRPr="00CA5300">
        <w:rPr>
          <w:rFonts w:ascii="Times New Roman" w:hAnsi="Times New Roman" w:cs="Times New Roman"/>
          <w:b/>
          <w:sz w:val="28"/>
          <w:szCs w:val="28"/>
        </w:rPr>
        <w:t xml:space="preserve">Предоставление муниципальных гарантий </w:t>
      </w:r>
      <w:r w:rsidRPr="00CA5300">
        <w:rPr>
          <w:rFonts w:ascii="Times New Roman" w:hAnsi="Times New Roman" w:cs="Times New Roman"/>
          <w:b/>
          <w:bCs/>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CA5300">
        <w:rPr>
          <w:rFonts w:ascii="Times New Roman" w:hAnsi="Times New Roman" w:cs="Times New Roman"/>
          <w:sz w:val="28"/>
          <w:szCs w:val="28"/>
        </w:rPr>
        <w:t xml:space="preserve"> </w:t>
      </w:r>
      <w:r w:rsidRPr="00CA5300">
        <w:rPr>
          <w:rFonts w:ascii="Times New Roman" w:hAnsi="Times New Roman" w:cs="Times New Roman"/>
          <w:b/>
          <w:sz w:val="28"/>
          <w:szCs w:val="28"/>
        </w:rPr>
        <w:t>в валюте Российской Федерации</w:t>
      </w:r>
    </w:p>
    <w:p w:rsidR="00CA5300" w:rsidRPr="00CA5300" w:rsidRDefault="00CA5300" w:rsidP="00CA5300">
      <w:pPr>
        <w:pStyle w:val="ConsPlusNormal"/>
        <w:widowControl/>
        <w:ind w:firstLine="0"/>
        <w:jc w:val="both"/>
        <w:rPr>
          <w:rFonts w:ascii="Times New Roman" w:hAnsi="Times New Roman" w:cs="Times New Roman"/>
          <w:bCs/>
          <w:sz w:val="28"/>
          <w:szCs w:val="28"/>
        </w:rPr>
      </w:pPr>
    </w:p>
    <w:p w:rsidR="00CA5300" w:rsidRPr="00CA5300" w:rsidRDefault="00CA5300" w:rsidP="00CA5300">
      <w:pPr>
        <w:pStyle w:val="ConsPlusNormal"/>
        <w:widowControl/>
        <w:ind w:firstLine="0"/>
        <w:jc w:val="both"/>
        <w:rPr>
          <w:rFonts w:ascii="Times New Roman" w:hAnsi="Times New Roman" w:cs="Times New Roman"/>
          <w:bCs/>
          <w:sz w:val="28"/>
          <w:szCs w:val="28"/>
        </w:rPr>
      </w:pPr>
      <w:r w:rsidRPr="00CA5300">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CA5300" w:rsidRPr="00CA5300" w:rsidRDefault="00CA5300" w:rsidP="00CA5300">
      <w:pPr>
        <w:pStyle w:val="aff1"/>
        <w:ind w:firstLine="709"/>
        <w:jc w:val="both"/>
        <w:rPr>
          <w:rFonts w:ascii="Times New Roman" w:hAnsi="Times New Roman"/>
          <w:b/>
          <w:sz w:val="28"/>
          <w:szCs w:val="28"/>
          <w:lang w:val="ru-RU"/>
        </w:rPr>
      </w:pPr>
      <w:r w:rsidRPr="00CA5300">
        <w:rPr>
          <w:rFonts w:ascii="Times New Roman" w:hAnsi="Times New Roman"/>
          <w:bCs/>
          <w:sz w:val="28"/>
          <w:szCs w:val="28"/>
          <w:lang w:val="ru-RU"/>
        </w:rPr>
        <w:t>.</w:t>
      </w:r>
    </w:p>
    <w:p w:rsidR="00CA5300" w:rsidRPr="00CA5300" w:rsidRDefault="00CA5300" w:rsidP="00CA5300">
      <w:pPr>
        <w:pStyle w:val="aff1"/>
        <w:ind w:firstLine="709"/>
        <w:jc w:val="both"/>
        <w:rPr>
          <w:rFonts w:ascii="Times New Roman" w:hAnsi="Times New Roman"/>
          <w:b/>
          <w:sz w:val="28"/>
          <w:szCs w:val="28"/>
          <w:lang w:val="ru-RU"/>
        </w:rPr>
      </w:pPr>
      <w:r w:rsidRPr="00CA5300">
        <w:rPr>
          <w:rFonts w:ascii="Times New Roman" w:hAnsi="Times New Roman"/>
          <w:b/>
          <w:sz w:val="28"/>
          <w:szCs w:val="28"/>
          <w:lang w:val="ru-RU"/>
        </w:rPr>
        <w:t>Статья 11. Вступление в силу настоящего Решения</w:t>
      </w:r>
    </w:p>
    <w:p w:rsidR="00CA5300" w:rsidRPr="00CA5300" w:rsidRDefault="00CA5300" w:rsidP="00CA5300">
      <w:pPr>
        <w:pStyle w:val="aff1"/>
        <w:ind w:firstLine="709"/>
        <w:jc w:val="both"/>
        <w:rPr>
          <w:rFonts w:ascii="Times New Roman" w:hAnsi="Times New Roman"/>
          <w:sz w:val="28"/>
          <w:szCs w:val="28"/>
          <w:lang w:val="ru-RU"/>
        </w:rPr>
      </w:pPr>
      <w:r w:rsidRPr="00CA5300">
        <w:rPr>
          <w:rFonts w:ascii="Times New Roman" w:hAnsi="Times New Roman"/>
          <w:sz w:val="28"/>
          <w:szCs w:val="28"/>
          <w:lang w:val="ru-RU"/>
        </w:rPr>
        <w:t>Настоящее решение вступает в силу с 1 января 2018 года.</w:t>
      </w:r>
    </w:p>
    <w:p w:rsidR="00CA5300" w:rsidRPr="00CA5300" w:rsidRDefault="00CA5300" w:rsidP="00CA5300">
      <w:pPr>
        <w:pStyle w:val="aff1"/>
        <w:ind w:firstLine="709"/>
        <w:jc w:val="both"/>
        <w:rPr>
          <w:rFonts w:ascii="Times New Roman" w:hAnsi="Times New Roman"/>
          <w:sz w:val="28"/>
          <w:szCs w:val="28"/>
          <w:lang w:val="ru-RU"/>
        </w:rPr>
      </w:pPr>
    </w:p>
    <w:tbl>
      <w:tblPr>
        <w:tblW w:w="10757" w:type="dxa"/>
        <w:tblLook w:val="04A0"/>
      </w:tblPr>
      <w:tblGrid>
        <w:gridCol w:w="5378"/>
        <w:gridCol w:w="5379"/>
      </w:tblGrid>
      <w:tr w:rsidR="00CA5300" w:rsidRPr="00CA5300" w:rsidTr="00CA5300">
        <w:trPr>
          <w:trHeight w:val="3481"/>
        </w:trPr>
        <w:tc>
          <w:tcPr>
            <w:tcW w:w="5378" w:type="dxa"/>
          </w:tcPr>
          <w:p w:rsidR="00CA5300" w:rsidRDefault="00CA5300" w:rsidP="00CA5300">
            <w:pPr>
              <w:ind w:right="458"/>
              <w:jc w:val="both"/>
              <w:rPr>
                <w:rFonts w:ascii="Times New Roman" w:hAnsi="Times New Roman" w:cs="Times New Roman"/>
                <w:sz w:val="28"/>
                <w:szCs w:val="28"/>
              </w:rPr>
            </w:pPr>
            <w:r w:rsidRPr="00CA5300">
              <w:rPr>
                <w:rFonts w:ascii="Times New Roman" w:hAnsi="Times New Roman" w:cs="Times New Roman"/>
                <w:sz w:val="28"/>
                <w:szCs w:val="28"/>
              </w:rPr>
              <w:t xml:space="preserve">Глава муниципального образования «Филисовское сельское поселение               Родниковского муниципального района Ивановской области»»: </w:t>
            </w:r>
          </w:p>
          <w:p w:rsidR="00CA5300" w:rsidRDefault="00CA5300" w:rsidP="00CA5300">
            <w:pPr>
              <w:ind w:right="458"/>
              <w:jc w:val="both"/>
              <w:rPr>
                <w:rFonts w:ascii="Times New Roman" w:hAnsi="Times New Roman" w:cs="Times New Roman"/>
                <w:sz w:val="28"/>
                <w:szCs w:val="28"/>
              </w:rPr>
            </w:pPr>
          </w:p>
          <w:p w:rsidR="00CA5300" w:rsidRPr="00CA5300" w:rsidRDefault="00CA5300" w:rsidP="00CA5300">
            <w:pPr>
              <w:ind w:right="458"/>
              <w:jc w:val="both"/>
              <w:rPr>
                <w:rFonts w:ascii="Times New Roman" w:hAnsi="Times New Roman" w:cs="Times New Roman"/>
                <w:sz w:val="28"/>
                <w:szCs w:val="28"/>
              </w:rPr>
            </w:pPr>
            <w:r w:rsidRPr="00CA5300">
              <w:rPr>
                <w:rFonts w:ascii="Times New Roman" w:hAnsi="Times New Roman" w:cs="Times New Roman"/>
                <w:sz w:val="28"/>
                <w:szCs w:val="28"/>
              </w:rPr>
              <w:t xml:space="preserve"> Е.Н.Лапшина                                                  </w:t>
            </w:r>
          </w:p>
        </w:tc>
        <w:tc>
          <w:tcPr>
            <w:tcW w:w="5379" w:type="dxa"/>
          </w:tcPr>
          <w:p w:rsidR="00CA5300" w:rsidRPr="00CA5300" w:rsidRDefault="00CA5300" w:rsidP="00CA5300">
            <w:pPr>
              <w:pStyle w:val="aff1"/>
              <w:rPr>
                <w:rFonts w:ascii="Times New Roman" w:hAnsi="Times New Roman"/>
                <w:sz w:val="28"/>
                <w:szCs w:val="28"/>
                <w:lang w:val="ru-RU"/>
              </w:rPr>
            </w:pPr>
            <w:r w:rsidRPr="00CA5300">
              <w:rPr>
                <w:rFonts w:ascii="Times New Roman" w:hAnsi="Times New Roman"/>
                <w:sz w:val="28"/>
                <w:szCs w:val="28"/>
                <w:lang w:val="ru-RU"/>
              </w:rPr>
              <w:t xml:space="preserve">Председатель Совета муниципального образования    «Филисовское сельское поселение Родниковского муниципального района Ивановской области»»:                                                                            </w:t>
            </w:r>
          </w:p>
          <w:p w:rsidR="00CA5300" w:rsidRPr="00CA5300" w:rsidRDefault="00CA5300" w:rsidP="00CA5300">
            <w:pPr>
              <w:tabs>
                <w:tab w:val="left" w:pos="6795"/>
              </w:tabs>
              <w:ind w:right="-1"/>
              <w:jc w:val="right"/>
              <w:rPr>
                <w:rFonts w:ascii="Times New Roman" w:hAnsi="Times New Roman" w:cs="Times New Roman"/>
                <w:sz w:val="28"/>
                <w:szCs w:val="28"/>
              </w:rPr>
            </w:pPr>
            <w:r w:rsidRPr="00CA5300">
              <w:rPr>
                <w:rFonts w:ascii="Times New Roman" w:hAnsi="Times New Roman" w:cs="Times New Roman"/>
                <w:sz w:val="28"/>
                <w:szCs w:val="28"/>
              </w:rPr>
              <w:t xml:space="preserve">                                                                                                                 Н.А.Голубева</w:t>
            </w:r>
          </w:p>
        </w:tc>
      </w:tr>
    </w:tbl>
    <w:p w:rsidR="00CA5300" w:rsidRPr="00CA5300" w:rsidRDefault="00CA5300" w:rsidP="00CA5300">
      <w:pPr>
        <w:pStyle w:val="aff1"/>
        <w:ind w:firstLine="709"/>
        <w:jc w:val="both"/>
        <w:rPr>
          <w:rFonts w:ascii="Times New Roman" w:hAnsi="Times New Roman"/>
          <w:sz w:val="28"/>
          <w:szCs w:val="28"/>
        </w:rPr>
      </w:pPr>
    </w:p>
    <w:p w:rsidR="00E613EF" w:rsidRPr="00CA5300" w:rsidRDefault="00E613EF" w:rsidP="00F6201F">
      <w:pPr>
        <w:tabs>
          <w:tab w:val="left" w:pos="1200"/>
        </w:tabs>
        <w:jc w:val="center"/>
        <w:rPr>
          <w:rFonts w:ascii="Times New Roman" w:hAnsi="Times New Roman" w:cs="Times New Roman"/>
          <w:sz w:val="28"/>
          <w:szCs w:val="28"/>
        </w:rPr>
      </w:pPr>
    </w:p>
    <w:p w:rsidR="00E613EF" w:rsidRPr="00CA5300"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E613EF" w:rsidRDefault="00E613EF"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sectPr w:rsidR="00AE4F08" w:rsidSect="003B7C97">
          <w:footerReference w:type="even" r:id="rId12"/>
          <w:footerReference w:type="default" r:id="rId13"/>
          <w:footerReference w:type="first" r:id="rId14"/>
          <w:pgSz w:w="11907" w:h="16840" w:code="9"/>
          <w:pgMar w:top="851" w:right="567" w:bottom="567" w:left="1134" w:header="720" w:footer="720" w:gutter="0"/>
          <w:cols w:space="720"/>
          <w:titlePg/>
          <w:docGrid w:linePitch="299"/>
        </w:sectPr>
      </w:pPr>
    </w:p>
    <w:p w:rsidR="003954D6" w:rsidRDefault="003954D6" w:rsidP="00272D30">
      <w:pPr>
        <w:jc w:val="right"/>
        <w:rPr>
          <w:rFonts w:ascii="Times New Roman" w:hAnsi="Times New Roman" w:cs="Times New Roman"/>
          <w:sz w:val="28"/>
          <w:szCs w:val="28"/>
        </w:rPr>
      </w:pPr>
    </w:p>
    <w:p w:rsidR="003954D6" w:rsidRDefault="003954D6" w:rsidP="00272D30">
      <w:pPr>
        <w:jc w:val="right"/>
        <w:rPr>
          <w:rFonts w:ascii="Times New Roman" w:hAnsi="Times New Roman" w:cs="Times New Roman"/>
          <w:sz w:val="28"/>
          <w:szCs w:val="28"/>
        </w:rPr>
      </w:pPr>
    </w:p>
    <w:p w:rsidR="003954D6" w:rsidRDefault="003954D6" w:rsidP="00272D30">
      <w:pPr>
        <w:jc w:val="right"/>
        <w:rPr>
          <w:rFonts w:ascii="Times New Roman" w:hAnsi="Times New Roman" w:cs="Times New Roman"/>
          <w:sz w:val="28"/>
          <w:szCs w:val="28"/>
        </w:rPr>
      </w:pP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Приложение № 1</w:t>
      </w: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к Решению Совета</w:t>
      </w: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муниципального образования</w:t>
      </w: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«Филисовское сельское поселение</w:t>
      </w: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Родниковского муниципального района</w:t>
      </w:r>
    </w:p>
    <w:p w:rsidR="00272D30" w:rsidRPr="00272D30" w:rsidRDefault="00272D30" w:rsidP="00272D30">
      <w:pPr>
        <w:jc w:val="right"/>
        <w:rPr>
          <w:rFonts w:ascii="Times New Roman" w:hAnsi="Times New Roman" w:cs="Times New Roman"/>
          <w:sz w:val="28"/>
          <w:szCs w:val="28"/>
        </w:rPr>
      </w:pPr>
      <w:r w:rsidRPr="00272D30">
        <w:rPr>
          <w:rFonts w:ascii="Times New Roman" w:hAnsi="Times New Roman" w:cs="Times New Roman"/>
          <w:sz w:val="28"/>
          <w:szCs w:val="28"/>
        </w:rPr>
        <w:t xml:space="preserve"> Ивановской области»</w:t>
      </w:r>
    </w:p>
    <w:p w:rsidR="00272D30" w:rsidRPr="00272D30" w:rsidRDefault="00272D30" w:rsidP="00272D30">
      <w:pPr>
        <w:ind w:left="4820"/>
        <w:jc w:val="right"/>
        <w:rPr>
          <w:rFonts w:ascii="Times New Roman" w:hAnsi="Times New Roman" w:cs="Times New Roman"/>
          <w:sz w:val="28"/>
          <w:szCs w:val="28"/>
        </w:rPr>
      </w:pPr>
      <w:r w:rsidRPr="00272D30">
        <w:rPr>
          <w:rFonts w:ascii="Times New Roman" w:hAnsi="Times New Roman" w:cs="Times New Roman"/>
          <w:sz w:val="28"/>
          <w:szCs w:val="28"/>
        </w:rPr>
        <w:t xml:space="preserve">от              2017г. № </w:t>
      </w:r>
    </w:p>
    <w:p w:rsidR="003954D6" w:rsidRDefault="003954D6" w:rsidP="003954D6">
      <w:pPr>
        <w:pStyle w:val="ConsPlusTitle"/>
        <w:jc w:val="center"/>
        <w:rPr>
          <w:sz w:val="28"/>
          <w:szCs w:val="28"/>
        </w:rPr>
      </w:pPr>
    </w:p>
    <w:p w:rsidR="00272D30" w:rsidRPr="00272D30" w:rsidRDefault="00272D30" w:rsidP="003671DC">
      <w:pPr>
        <w:pStyle w:val="ConsPlusTitle"/>
        <w:jc w:val="center"/>
        <w:rPr>
          <w:sz w:val="28"/>
          <w:szCs w:val="28"/>
        </w:rPr>
      </w:pPr>
      <w:r w:rsidRPr="00272D30">
        <w:rPr>
          <w:sz w:val="28"/>
          <w:szCs w:val="28"/>
        </w:rPr>
        <w:t>Нормативы</w:t>
      </w:r>
    </w:p>
    <w:p w:rsidR="00272D30" w:rsidRPr="00272D30" w:rsidRDefault="00272D30" w:rsidP="00272D30">
      <w:pPr>
        <w:jc w:val="center"/>
        <w:rPr>
          <w:rFonts w:ascii="Times New Roman" w:hAnsi="Times New Roman" w:cs="Times New Roman"/>
          <w:b/>
          <w:sz w:val="28"/>
          <w:szCs w:val="28"/>
        </w:rPr>
      </w:pPr>
      <w:r w:rsidRPr="00272D30">
        <w:rPr>
          <w:rFonts w:ascii="Times New Roman" w:hAnsi="Times New Roman" w:cs="Times New Roman"/>
          <w:b/>
          <w:sz w:val="28"/>
          <w:szCs w:val="28"/>
        </w:rPr>
        <w:t xml:space="preserve"> распределения в доход бюджета </w:t>
      </w:r>
    </w:p>
    <w:p w:rsidR="00272D30" w:rsidRPr="00272D30" w:rsidRDefault="00272D30" w:rsidP="00272D30">
      <w:pPr>
        <w:jc w:val="center"/>
        <w:rPr>
          <w:rFonts w:ascii="Times New Roman" w:hAnsi="Times New Roman" w:cs="Times New Roman"/>
          <w:b/>
          <w:sz w:val="28"/>
          <w:szCs w:val="28"/>
        </w:rPr>
      </w:pPr>
      <w:r w:rsidRPr="00272D30">
        <w:rPr>
          <w:rFonts w:ascii="Times New Roman" w:hAnsi="Times New Roman" w:cs="Times New Roman"/>
          <w:b/>
          <w:sz w:val="28"/>
          <w:szCs w:val="28"/>
        </w:rPr>
        <w:t xml:space="preserve">Филисовского сельского поселения, не установленных бюджетным </w:t>
      </w:r>
      <w:hyperlink r:id="rId15" w:history="1">
        <w:r w:rsidRPr="003954D6">
          <w:rPr>
            <w:rStyle w:val="ad"/>
            <w:rFonts w:ascii="Times New Roman" w:hAnsi="Times New Roman" w:cs="Times New Roman"/>
            <w:b/>
            <w:color w:val="auto"/>
            <w:sz w:val="28"/>
            <w:szCs w:val="28"/>
            <w:u w:val="none"/>
          </w:rPr>
          <w:t>законодательством</w:t>
        </w:r>
      </w:hyperlink>
      <w:r w:rsidRPr="003954D6">
        <w:rPr>
          <w:rFonts w:ascii="Times New Roman" w:hAnsi="Times New Roman" w:cs="Times New Roman"/>
          <w:b/>
          <w:sz w:val="28"/>
          <w:szCs w:val="28"/>
        </w:rPr>
        <w:t xml:space="preserve"> </w:t>
      </w:r>
      <w:r w:rsidRPr="00272D30">
        <w:rPr>
          <w:rFonts w:ascii="Times New Roman" w:hAnsi="Times New Roman" w:cs="Times New Roman"/>
          <w:b/>
          <w:sz w:val="28"/>
          <w:szCs w:val="28"/>
        </w:rPr>
        <w:t>Российской Федерации</w:t>
      </w:r>
    </w:p>
    <w:p w:rsidR="00272D30" w:rsidRPr="00272D30" w:rsidRDefault="00272D30" w:rsidP="00272D30">
      <w:pPr>
        <w:jc w:val="center"/>
        <w:rPr>
          <w:rFonts w:ascii="Times New Roman" w:hAnsi="Times New Roman" w:cs="Times New Roman"/>
          <w:b/>
          <w:sz w:val="28"/>
          <w:szCs w:val="28"/>
        </w:rPr>
      </w:pPr>
      <w:r w:rsidRPr="00272D30">
        <w:rPr>
          <w:rFonts w:ascii="Times New Roman" w:hAnsi="Times New Roman" w:cs="Times New Roman"/>
          <w:b/>
          <w:sz w:val="28"/>
          <w:szCs w:val="28"/>
        </w:rPr>
        <w:t xml:space="preserve"> на 2018 год и на плановый период 2019 и 2020 годов</w:t>
      </w:r>
    </w:p>
    <w:tbl>
      <w:tblPr>
        <w:tblpPr w:leftFromText="180" w:rightFromText="180" w:vertAnchor="text" w:horzAnchor="margin" w:tblpY="32"/>
        <w:tblW w:w="10260" w:type="dxa"/>
        <w:tblCellSpacing w:w="5" w:type="nil"/>
        <w:tblLayout w:type="fixed"/>
        <w:tblCellMar>
          <w:left w:w="75" w:type="dxa"/>
          <w:right w:w="75" w:type="dxa"/>
        </w:tblCellMar>
        <w:tblLook w:val="0000"/>
      </w:tblPr>
      <w:tblGrid>
        <w:gridCol w:w="8100"/>
        <w:gridCol w:w="2160"/>
      </w:tblGrid>
      <w:tr w:rsidR="003954D6" w:rsidRPr="00272D30" w:rsidTr="003954D6">
        <w:trPr>
          <w:trHeight w:val="900"/>
          <w:tblCellSpacing w:w="5" w:type="nil"/>
        </w:trPr>
        <w:tc>
          <w:tcPr>
            <w:tcW w:w="810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b/>
                <w:sz w:val="28"/>
                <w:szCs w:val="28"/>
              </w:rPr>
            </w:pPr>
            <w:r w:rsidRPr="00272D30">
              <w:rPr>
                <w:rFonts w:ascii="Times New Roman" w:hAnsi="Times New Roman" w:cs="Times New Roman"/>
                <w:b/>
                <w:sz w:val="28"/>
                <w:szCs w:val="28"/>
              </w:rPr>
              <w:t>Наименование дохода</w:t>
            </w:r>
          </w:p>
        </w:tc>
        <w:tc>
          <w:tcPr>
            <w:tcW w:w="216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b/>
                <w:sz w:val="28"/>
                <w:szCs w:val="28"/>
              </w:rPr>
            </w:pPr>
            <w:r w:rsidRPr="00272D30">
              <w:rPr>
                <w:rFonts w:ascii="Times New Roman" w:hAnsi="Times New Roman" w:cs="Times New Roman"/>
                <w:b/>
                <w:sz w:val="28"/>
                <w:szCs w:val="28"/>
              </w:rPr>
              <w:t xml:space="preserve">Норматив   </w:t>
            </w:r>
            <w:r w:rsidRPr="00272D30">
              <w:rPr>
                <w:rFonts w:ascii="Times New Roman" w:hAnsi="Times New Roman" w:cs="Times New Roman"/>
                <w:b/>
                <w:sz w:val="28"/>
                <w:szCs w:val="28"/>
              </w:rPr>
              <w:br/>
              <w:t>распределения</w:t>
            </w:r>
            <w:r w:rsidRPr="00272D30">
              <w:rPr>
                <w:rFonts w:ascii="Times New Roman" w:hAnsi="Times New Roman" w:cs="Times New Roman"/>
                <w:b/>
                <w:sz w:val="28"/>
                <w:szCs w:val="28"/>
              </w:rPr>
              <w:br/>
            </w:r>
            <w:r w:rsidRPr="00272D30">
              <w:rPr>
                <w:rFonts w:ascii="Times New Roman" w:hAnsi="Times New Roman" w:cs="Times New Roman"/>
                <w:sz w:val="28"/>
                <w:szCs w:val="28"/>
              </w:rPr>
              <w:t>(в процентах)</w:t>
            </w:r>
          </w:p>
        </w:tc>
      </w:tr>
      <w:tr w:rsidR="003954D6" w:rsidRPr="00272D30" w:rsidTr="003954D6">
        <w:trPr>
          <w:trHeight w:val="317"/>
          <w:tblCellSpacing w:w="5" w:type="nil"/>
        </w:trPr>
        <w:tc>
          <w:tcPr>
            <w:tcW w:w="810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1</w:t>
            </w:r>
          </w:p>
        </w:tc>
        <w:tc>
          <w:tcPr>
            <w:tcW w:w="216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2</w:t>
            </w:r>
          </w:p>
        </w:tc>
      </w:tr>
      <w:tr w:rsidR="003954D6" w:rsidRPr="00272D30" w:rsidTr="003954D6">
        <w:trPr>
          <w:trHeight w:val="639"/>
          <w:tblCellSpacing w:w="5" w:type="nil"/>
        </w:trPr>
        <w:tc>
          <w:tcPr>
            <w:tcW w:w="10260" w:type="dxa"/>
            <w:gridSpan w:val="2"/>
            <w:tcBorders>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b/>
                <w:sz w:val="28"/>
                <w:szCs w:val="28"/>
              </w:rPr>
            </w:pPr>
            <w:r w:rsidRPr="00272D30">
              <w:rPr>
                <w:rFonts w:ascii="Times New Roman" w:hAnsi="Times New Roman" w:cs="Times New Roman"/>
                <w:b/>
                <w:sz w:val="28"/>
                <w:szCs w:val="28"/>
              </w:rPr>
              <w:t xml:space="preserve">В части доходов от оказания платных услуг (работ) </w:t>
            </w:r>
          </w:p>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b/>
                <w:sz w:val="28"/>
                <w:szCs w:val="28"/>
              </w:rPr>
              <w:t>и компенсации  затрат государства</w:t>
            </w:r>
          </w:p>
        </w:tc>
      </w:tr>
      <w:tr w:rsidR="003954D6" w:rsidRPr="00272D30" w:rsidTr="003954D6">
        <w:trPr>
          <w:trHeight w:val="780"/>
          <w:tblCellSpacing w:w="5" w:type="nil"/>
        </w:trPr>
        <w:tc>
          <w:tcPr>
            <w:tcW w:w="8100" w:type="dxa"/>
            <w:tcBorders>
              <w:left w:val="single" w:sz="4" w:space="0" w:color="auto"/>
              <w:bottom w:val="single" w:sz="4" w:space="0" w:color="auto"/>
              <w:right w:val="single" w:sz="4" w:space="0" w:color="auto"/>
            </w:tcBorders>
          </w:tcPr>
          <w:p w:rsidR="003954D6" w:rsidRPr="00272D30" w:rsidRDefault="003954D6" w:rsidP="003954D6">
            <w:pPr>
              <w:pStyle w:val="ConsPlusCell"/>
              <w:jc w:val="both"/>
              <w:rPr>
                <w:rFonts w:ascii="Times New Roman" w:hAnsi="Times New Roman" w:cs="Times New Roman"/>
                <w:sz w:val="28"/>
                <w:szCs w:val="28"/>
              </w:rPr>
            </w:pPr>
            <w:r w:rsidRPr="00272D30">
              <w:rPr>
                <w:rFonts w:ascii="Times New Roman" w:hAnsi="Times New Roman" w:cs="Times New Roman"/>
                <w:sz w:val="28"/>
                <w:szCs w:val="28"/>
              </w:rPr>
              <w:t xml:space="preserve">Прочие  доходы  от   компенсации  затрат  бюджетов сельских  поселений                   </w:t>
            </w:r>
          </w:p>
        </w:tc>
        <w:tc>
          <w:tcPr>
            <w:tcW w:w="2160" w:type="dxa"/>
            <w:tcBorders>
              <w:left w:val="single" w:sz="4" w:space="0" w:color="auto"/>
              <w:bottom w:val="single" w:sz="4" w:space="0" w:color="auto"/>
              <w:right w:val="single" w:sz="4" w:space="0" w:color="auto"/>
            </w:tcBorders>
          </w:tcPr>
          <w:p w:rsidR="003954D6" w:rsidRPr="00272D30" w:rsidRDefault="003954D6" w:rsidP="003954D6">
            <w:pPr>
              <w:pStyle w:val="ConsPlusTitle"/>
              <w:jc w:val="center"/>
              <w:rPr>
                <w:b w:val="0"/>
                <w:sz w:val="28"/>
                <w:szCs w:val="28"/>
              </w:rPr>
            </w:pPr>
            <w:r w:rsidRPr="00272D30">
              <w:rPr>
                <w:b w:val="0"/>
                <w:sz w:val="28"/>
                <w:szCs w:val="28"/>
              </w:rPr>
              <w:t>100</w:t>
            </w:r>
          </w:p>
        </w:tc>
      </w:tr>
      <w:tr w:rsidR="003954D6" w:rsidRPr="00272D30" w:rsidTr="003954D6">
        <w:trPr>
          <w:tblCellSpacing w:w="5" w:type="nil"/>
        </w:trPr>
        <w:tc>
          <w:tcPr>
            <w:tcW w:w="10260" w:type="dxa"/>
            <w:gridSpan w:val="2"/>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b/>
                <w:sz w:val="28"/>
                <w:szCs w:val="28"/>
              </w:rPr>
              <w:t>В части штрафов, санкций, возмещения ущерба</w:t>
            </w:r>
          </w:p>
        </w:tc>
      </w:tr>
      <w:tr w:rsidR="003954D6" w:rsidRPr="00272D30" w:rsidTr="003954D6">
        <w:trPr>
          <w:trHeight w:val="948"/>
          <w:tblCellSpacing w:w="5" w:type="nil"/>
        </w:trPr>
        <w:tc>
          <w:tcPr>
            <w:tcW w:w="810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jc w:val="both"/>
              <w:rPr>
                <w:rFonts w:ascii="Times New Roman" w:hAnsi="Times New Roman" w:cs="Times New Roman"/>
                <w:color w:val="000000"/>
                <w:sz w:val="28"/>
                <w:szCs w:val="28"/>
              </w:rPr>
            </w:pPr>
            <w:r w:rsidRPr="00272D30">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2160" w:type="dxa"/>
            <w:tcBorders>
              <w:top w:val="single" w:sz="4" w:space="0" w:color="auto"/>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100</w:t>
            </w:r>
          </w:p>
        </w:tc>
      </w:tr>
      <w:tr w:rsidR="003954D6" w:rsidRPr="00272D30" w:rsidTr="003954D6">
        <w:trPr>
          <w:trHeight w:val="948"/>
          <w:tblCellSpacing w:w="5" w:type="nil"/>
        </w:trPr>
        <w:tc>
          <w:tcPr>
            <w:tcW w:w="8100" w:type="dxa"/>
            <w:tcBorders>
              <w:left w:val="single" w:sz="4" w:space="0" w:color="auto"/>
              <w:bottom w:val="single" w:sz="4" w:space="0" w:color="auto"/>
              <w:right w:val="single" w:sz="4" w:space="0" w:color="auto"/>
            </w:tcBorders>
          </w:tcPr>
          <w:p w:rsidR="003954D6" w:rsidRPr="00272D30" w:rsidRDefault="003954D6" w:rsidP="003954D6">
            <w:pPr>
              <w:jc w:val="both"/>
              <w:rPr>
                <w:rFonts w:ascii="Times New Roman" w:hAnsi="Times New Roman" w:cs="Times New Roman"/>
                <w:color w:val="000000"/>
                <w:sz w:val="28"/>
                <w:szCs w:val="28"/>
              </w:rPr>
            </w:pPr>
            <w:r w:rsidRPr="00272D30">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2160" w:type="dxa"/>
            <w:tcBorders>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100</w:t>
            </w:r>
          </w:p>
        </w:tc>
      </w:tr>
      <w:tr w:rsidR="003954D6" w:rsidRPr="00272D30" w:rsidTr="003954D6">
        <w:trPr>
          <w:trHeight w:val="359"/>
          <w:tblCellSpacing w:w="5" w:type="nil"/>
        </w:trPr>
        <w:tc>
          <w:tcPr>
            <w:tcW w:w="10260" w:type="dxa"/>
            <w:gridSpan w:val="2"/>
            <w:tcBorders>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b/>
                <w:sz w:val="28"/>
                <w:szCs w:val="28"/>
              </w:rPr>
              <w:lastRenderedPageBreak/>
              <w:t>В части прочих неналоговых доходов</w:t>
            </w:r>
          </w:p>
        </w:tc>
      </w:tr>
      <w:tr w:rsidR="003954D6" w:rsidRPr="00272D30" w:rsidTr="003954D6">
        <w:trPr>
          <w:trHeight w:val="719"/>
          <w:tblCellSpacing w:w="5" w:type="nil"/>
        </w:trPr>
        <w:tc>
          <w:tcPr>
            <w:tcW w:w="8100" w:type="dxa"/>
            <w:tcBorders>
              <w:left w:val="single" w:sz="4" w:space="0" w:color="auto"/>
              <w:bottom w:val="single" w:sz="4" w:space="0" w:color="auto"/>
              <w:right w:val="single" w:sz="4" w:space="0" w:color="auto"/>
            </w:tcBorders>
          </w:tcPr>
          <w:p w:rsidR="003954D6" w:rsidRPr="00272D30" w:rsidRDefault="003954D6" w:rsidP="003954D6">
            <w:pPr>
              <w:jc w:val="both"/>
              <w:rPr>
                <w:rFonts w:ascii="Times New Roman" w:hAnsi="Times New Roman" w:cs="Times New Roman"/>
                <w:sz w:val="28"/>
                <w:szCs w:val="28"/>
              </w:rPr>
            </w:pPr>
            <w:r w:rsidRPr="00272D30">
              <w:rPr>
                <w:rFonts w:ascii="Times New Roman" w:hAnsi="Times New Roman" w:cs="Times New Roman"/>
                <w:sz w:val="28"/>
                <w:szCs w:val="28"/>
              </w:rPr>
              <w:t>Невыясненные поступления, зачисляемые в бюджеты сельских поселений</w:t>
            </w:r>
          </w:p>
        </w:tc>
        <w:tc>
          <w:tcPr>
            <w:tcW w:w="2160" w:type="dxa"/>
            <w:tcBorders>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100</w:t>
            </w:r>
          </w:p>
        </w:tc>
      </w:tr>
      <w:tr w:rsidR="003954D6" w:rsidRPr="00272D30" w:rsidTr="003954D6">
        <w:trPr>
          <w:trHeight w:val="667"/>
          <w:tblCellSpacing w:w="5" w:type="nil"/>
        </w:trPr>
        <w:tc>
          <w:tcPr>
            <w:tcW w:w="8100" w:type="dxa"/>
            <w:tcBorders>
              <w:left w:val="single" w:sz="4" w:space="0" w:color="auto"/>
              <w:bottom w:val="single" w:sz="4" w:space="0" w:color="auto"/>
              <w:right w:val="single" w:sz="4" w:space="0" w:color="auto"/>
            </w:tcBorders>
          </w:tcPr>
          <w:p w:rsidR="003954D6" w:rsidRPr="00272D30" w:rsidRDefault="003954D6" w:rsidP="003954D6">
            <w:pPr>
              <w:jc w:val="both"/>
              <w:rPr>
                <w:rFonts w:ascii="Times New Roman" w:hAnsi="Times New Roman" w:cs="Times New Roman"/>
                <w:sz w:val="28"/>
                <w:szCs w:val="28"/>
              </w:rPr>
            </w:pPr>
            <w:r w:rsidRPr="00272D30">
              <w:rPr>
                <w:rFonts w:ascii="Times New Roman" w:hAnsi="Times New Roman" w:cs="Times New Roman"/>
                <w:sz w:val="28"/>
                <w:szCs w:val="28"/>
              </w:rPr>
              <w:t>Прочие неналоговые доходы бюджетов сельских поселений</w:t>
            </w:r>
          </w:p>
        </w:tc>
        <w:tc>
          <w:tcPr>
            <w:tcW w:w="2160" w:type="dxa"/>
            <w:tcBorders>
              <w:left w:val="single" w:sz="4" w:space="0" w:color="auto"/>
              <w:bottom w:val="single" w:sz="4" w:space="0" w:color="auto"/>
              <w:right w:val="single" w:sz="4" w:space="0" w:color="auto"/>
            </w:tcBorders>
          </w:tcPr>
          <w:p w:rsidR="003954D6" w:rsidRPr="00272D30" w:rsidRDefault="003954D6" w:rsidP="003954D6">
            <w:pPr>
              <w:pStyle w:val="ConsPlusCell"/>
              <w:jc w:val="center"/>
              <w:rPr>
                <w:rFonts w:ascii="Times New Roman" w:hAnsi="Times New Roman" w:cs="Times New Roman"/>
                <w:sz w:val="28"/>
                <w:szCs w:val="28"/>
              </w:rPr>
            </w:pPr>
            <w:r w:rsidRPr="00272D30">
              <w:rPr>
                <w:rFonts w:ascii="Times New Roman" w:hAnsi="Times New Roman" w:cs="Times New Roman"/>
                <w:sz w:val="28"/>
                <w:szCs w:val="28"/>
              </w:rPr>
              <w:t>100</w:t>
            </w:r>
          </w:p>
        </w:tc>
      </w:tr>
    </w:tbl>
    <w:p w:rsidR="00272D30" w:rsidRPr="00272D30" w:rsidRDefault="00272D30" w:rsidP="00272D30">
      <w:pPr>
        <w:jc w:val="center"/>
        <w:rPr>
          <w:rFonts w:ascii="Times New Roman" w:hAnsi="Times New Roman" w:cs="Times New Roman"/>
          <w:b/>
          <w:sz w:val="28"/>
          <w:szCs w:val="28"/>
        </w:rPr>
      </w:pPr>
    </w:p>
    <w:p w:rsidR="00272D30" w:rsidRPr="00272D30" w:rsidRDefault="00272D30" w:rsidP="00272D30">
      <w:pPr>
        <w:rPr>
          <w:rFonts w:ascii="Times New Roman" w:hAnsi="Times New Roman" w:cs="Times New Roman"/>
          <w:sz w:val="28"/>
          <w:szCs w:val="28"/>
        </w:rPr>
      </w:pPr>
    </w:p>
    <w:p w:rsidR="00272D30" w:rsidRPr="00272D30" w:rsidRDefault="00272D30" w:rsidP="00272D30">
      <w:pPr>
        <w:jc w:val="both"/>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sectPr w:rsidR="00272D30" w:rsidSect="00AE4F08">
          <w:pgSz w:w="11907" w:h="16840" w:code="9"/>
          <w:pgMar w:top="851" w:right="567" w:bottom="567" w:left="1134" w:header="720" w:footer="720" w:gutter="0"/>
          <w:cols w:space="720"/>
          <w:titlePg/>
          <w:docGrid w:linePitch="299"/>
        </w:sectPr>
      </w:pPr>
    </w:p>
    <w:tbl>
      <w:tblPr>
        <w:tblW w:w="0" w:type="auto"/>
        <w:tblInd w:w="-567" w:type="dxa"/>
        <w:tblLook w:val="04A0"/>
      </w:tblPr>
      <w:tblGrid>
        <w:gridCol w:w="3241"/>
        <w:gridCol w:w="3241"/>
        <w:gridCol w:w="3241"/>
        <w:gridCol w:w="3241"/>
        <w:gridCol w:w="3241"/>
      </w:tblGrid>
      <w:tr w:rsidR="00272D30" w:rsidRPr="00272D30" w:rsidTr="003147FD">
        <w:trPr>
          <w:trHeight w:val="1120"/>
        </w:trPr>
        <w:tc>
          <w:tcPr>
            <w:tcW w:w="0" w:type="auto"/>
            <w:gridSpan w:val="5"/>
            <w:tcBorders>
              <w:top w:val="nil"/>
              <w:left w:val="nil"/>
              <w:bottom w:val="nil"/>
              <w:right w:val="nil"/>
            </w:tcBorders>
            <w:shd w:val="clear" w:color="auto" w:fill="auto"/>
            <w:vAlign w:val="center"/>
            <w:hideMark/>
          </w:tcPr>
          <w:tbl>
            <w:tblPr>
              <w:tblW w:w="0" w:type="auto"/>
              <w:tblLook w:val="04A0"/>
            </w:tblPr>
            <w:tblGrid>
              <w:gridCol w:w="3829"/>
              <w:gridCol w:w="7063"/>
              <w:gridCol w:w="1699"/>
              <w:gridCol w:w="1699"/>
              <w:gridCol w:w="1699"/>
            </w:tblGrid>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lastRenderedPageBreak/>
                    <w:t>Приложение №2</w:t>
                  </w:r>
                </w:p>
              </w:tc>
            </w:tr>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t>к Решению Совета муниципального образования</w:t>
                  </w:r>
                </w:p>
              </w:tc>
            </w:tr>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t>"Филисовское сельское поселение</w:t>
                  </w:r>
                </w:p>
              </w:tc>
            </w:tr>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t>Родниковского муниципального района</w:t>
                  </w:r>
                </w:p>
              </w:tc>
            </w:tr>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t>Ивановской области"</w:t>
                  </w:r>
                </w:p>
              </w:tc>
            </w:tr>
            <w:tr w:rsidR="003147FD" w:rsidRPr="003147FD" w:rsidTr="003671DC">
              <w:trPr>
                <w:trHeight w:val="315"/>
              </w:trPr>
              <w:tc>
                <w:tcPr>
                  <w:tcW w:w="0" w:type="auto"/>
                  <w:gridSpan w:val="5"/>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right"/>
                    <w:rPr>
                      <w:rFonts w:ascii="Times New Roman" w:eastAsia="Times New Roman" w:hAnsi="Times New Roman" w:cs="Times New Roman"/>
                      <w:sz w:val="24"/>
                      <w:szCs w:val="24"/>
                    </w:rPr>
                  </w:pPr>
                  <w:r w:rsidRPr="003147FD">
                    <w:rPr>
                      <w:rFonts w:ascii="Times New Roman" w:eastAsia="Times New Roman" w:hAnsi="Times New Roman" w:cs="Times New Roman"/>
                      <w:sz w:val="24"/>
                      <w:szCs w:val="24"/>
                    </w:rPr>
                    <w:t>от             2017 года  №</w:t>
                  </w:r>
                </w:p>
              </w:tc>
            </w:tr>
            <w:tr w:rsidR="003147FD" w:rsidRPr="003147FD" w:rsidTr="003671DC">
              <w:trPr>
                <w:trHeight w:val="255"/>
              </w:trPr>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r>
            <w:tr w:rsidR="003147FD" w:rsidRPr="003147FD" w:rsidTr="003671DC">
              <w:trPr>
                <w:trHeight w:val="675"/>
              </w:trPr>
              <w:tc>
                <w:tcPr>
                  <w:tcW w:w="0" w:type="auto"/>
                  <w:gridSpan w:val="5"/>
                  <w:tcBorders>
                    <w:top w:val="nil"/>
                    <w:left w:val="nil"/>
                    <w:bottom w:val="nil"/>
                    <w:right w:val="nil"/>
                  </w:tcBorders>
                  <w:shd w:val="clear" w:color="auto" w:fill="auto"/>
                  <w:vAlign w:val="bottom"/>
                  <w:hideMark/>
                </w:tcPr>
                <w:p w:rsidR="003147FD" w:rsidRPr="003147FD" w:rsidRDefault="003147FD" w:rsidP="003147FD">
                  <w:pPr>
                    <w:spacing w:after="0" w:line="240" w:lineRule="auto"/>
                    <w:jc w:val="center"/>
                    <w:rPr>
                      <w:rFonts w:ascii="Times New Roman" w:eastAsia="Times New Roman" w:hAnsi="Times New Roman" w:cs="Times New Roman"/>
                      <w:b/>
                      <w:bCs/>
                      <w:color w:val="000000"/>
                      <w:sz w:val="28"/>
                      <w:szCs w:val="28"/>
                    </w:rPr>
                  </w:pPr>
                  <w:r w:rsidRPr="003147FD">
                    <w:rPr>
                      <w:rFonts w:ascii="Times New Roman" w:eastAsia="Times New Roman" w:hAnsi="Times New Roman" w:cs="Times New Roman"/>
                      <w:b/>
                      <w:bCs/>
                      <w:color w:val="000000"/>
                      <w:sz w:val="28"/>
                      <w:szCs w:val="28"/>
                    </w:rPr>
                    <w:t>Доходы бюджета Филисовского сельского поселения по кодам классификации доходов бюджетов на 2018 год и плановый период 2019 и 2020 годов</w:t>
                  </w:r>
                </w:p>
              </w:tc>
            </w:tr>
            <w:tr w:rsidR="003147FD" w:rsidRPr="003147FD" w:rsidTr="003671DC">
              <w:trPr>
                <w:trHeight w:val="255"/>
              </w:trPr>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3147FD" w:rsidRPr="003147FD" w:rsidRDefault="003147FD" w:rsidP="003147FD">
                  <w:pPr>
                    <w:spacing w:after="0" w:line="240" w:lineRule="auto"/>
                    <w:jc w:val="center"/>
                    <w:rPr>
                      <w:rFonts w:ascii="Arial CYR" w:eastAsia="Times New Roman" w:hAnsi="Arial CYR" w:cs="Times New Roman"/>
                      <w:sz w:val="20"/>
                      <w:szCs w:val="20"/>
                    </w:rPr>
                  </w:pPr>
                </w:p>
              </w:tc>
            </w:tr>
            <w:tr w:rsidR="003147FD" w:rsidRPr="003147FD" w:rsidTr="003671DC">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Наименование доходов</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Сумма, руб.</w:t>
                  </w:r>
                </w:p>
              </w:tc>
            </w:tr>
            <w:tr w:rsidR="003147FD" w:rsidRPr="003147FD" w:rsidTr="003671DC">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2018 год</w:t>
                  </w:r>
                </w:p>
              </w:tc>
              <w:tc>
                <w:tcPr>
                  <w:tcW w:w="0" w:type="auto"/>
                  <w:tcBorders>
                    <w:top w:val="nil"/>
                    <w:left w:val="nil"/>
                    <w:bottom w:val="single" w:sz="4" w:space="0" w:color="auto"/>
                    <w:right w:val="single" w:sz="4" w:space="0" w:color="auto"/>
                  </w:tcBorders>
                  <w:shd w:val="clear" w:color="auto" w:fill="auto"/>
                  <w:noWrap/>
                  <w:vAlign w:val="center"/>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2019 год</w:t>
                  </w:r>
                </w:p>
              </w:tc>
              <w:tc>
                <w:tcPr>
                  <w:tcW w:w="0" w:type="auto"/>
                  <w:tcBorders>
                    <w:top w:val="nil"/>
                    <w:left w:val="nil"/>
                    <w:bottom w:val="single" w:sz="4" w:space="0" w:color="auto"/>
                    <w:right w:val="single" w:sz="4" w:space="0" w:color="auto"/>
                  </w:tcBorders>
                  <w:shd w:val="clear" w:color="auto" w:fill="auto"/>
                  <w:noWrap/>
                  <w:vAlign w:val="center"/>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2020 год</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color w:val="000000"/>
                      <w:sz w:val="28"/>
                      <w:szCs w:val="28"/>
                    </w:rPr>
                  </w:pPr>
                  <w:r w:rsidRPr="003147FD">
                    <w:rPr>
                      <w:rFonts w:ascii="Times New Roman" w:eastAsia="Times New Roman" w:hAnsi="Times New Roman" w:cs="Times New Roman"/>
                      <w:b/>
                      <w:bCs/>
                      <w:color w:val="000000"/>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color w:val="000000"/>
                      <w:sz w:val="28"/>
                      <w:szCs w:val="28"/>
                    </w:rPr>
                  </w:pPr>
                  <w:r w:rsidRPr="003147FD">
                    <w:rPr>
                      <w:rFonts w:ascii="Times New Roman" w:eastAsia="Times New Roman" w:hAnsi="Times New Roman" w:cs="Times New Roman"/>
                      <w:b/>
                      <w:bCs/>
                      <w:color w:val="000000"/>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1 751 900,00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1 777 500,00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1 803 800,00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color w:val="000000"/>
                      <w:sz w:val="28"/>
                      <w:szCs w:val="28"/>
                    </w:rPr>
                  </w:pPr>
                  <w:r w:rsidRPr="003147FD">
                    <w:rPr>
                      <w:rFonts w:ascii="Times New Roman" w:eastAsia="Times New Roman" w:hAnsi="Times New Roman" w:cs="Times New Roman"/>
                      <w:b/>
                      <w:bCs/>
                      <w:color w:val="000000"/>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Налоги на прибыль, доходы</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163 600,00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170 200,00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177 300,00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163 600,00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170 200,00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177 300,00</w:t>
                  </w:r>
                </w:p>
              </w:tc>
            </w:tr>
            <w:tr w:rsidR="003147FD" w:rsidRPr="003147FD" w:rsidTr="003671DC">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161 400,00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168 000,00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174 900,00</w:t>
                  </w:r>
                </w:p>
              </w:tc>
            </w:tr>
            <w:tr w:rsidR="003147FD" w:rsidRPr="003147FD" w:rsidTr="003671DC">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color w:val="000000"/>
                      <w:sz w:val="28"/>
                      <w:szCs w:val="28"/>
                    </w:rPr>
                  </w:pPr>
                  <w:r w:rsidRPr="003147FD">
                    <w:rPr>
                      <w:rFonts w:ascii="Times New Roman" w:eastAsia="Times New Roman" w:hAnsi="Times New Roman" w:cs="Times New Roman"/>
                      <w:i/>
                      <w:iCs/>
                      <w:color w:val="000000"/>
                      <w:sz w:val="28"/>
                      <w:szCs w:val="28"/>
                    </w:rPr>
                    <w:t>182 1 01 02010 01 0000 110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color w:val="000000"/>
                      <w:sz w:val="28"/>
                      <w:szCs w:val="28"/>
                    </w:rPr>
                  </w:pPr>
                  <w:r w:rsidRPr="003147FD">
                    <w:rPr>
                      <w:rFonts w:ascii="Times New Roman" w:eastAsia="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161 400,00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168 000,00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174 900,00</w:t>
                  </w:r>
                </w:p>
              </w:tc>
            </w:tr>
            <w:tr w:rsidR="003147FD" w:rsidRPr="003147FD" w:rsidTr="003671DC">
              <w:trPr>
                <w:trHeight w:val="192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lastRenderedPageBreak/>
                    <w:t>000 1 01 02020 01 0000 110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2 200,00</w:t>
                  </w:r>
                </w:p>
              </w:tc>
            </w:tr>
            <w:tr w:rsidR="003147FD" w:rsidRPr="003147FD" w:rsidTr="003671DC">
              <w:trPr>
                <w:trHeight w:val="190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182 1 01 02020 01 0000 110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2 200,00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000 1 01 02030 01 0000 110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color w:val="000000"/>
                      <w:sz w:val="28"/>
                      <w:szCs w:val="28"/>
                    </w:rPr>
                  </w:pPr>
                  <w:r w:rsidRPr="003147FD">
                    <w:rPr>
                      <w:rFonts w:ascii="Times New Roman" w:eastAsia="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200,00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color w:val="000000"/>
                      <w:sz w:val="28"/>
                      <w:szCs w:val="28"/>
                    </w:rPr>
                  </w:pPr>
                  <w:r w:rsidRPr="003147FD">
                    <w:rPr>
                      <w:rFonts w:ascii="Times New Roman" w:eastAsia="Times New Roman" w:hAnsi="Times New Roman" w:cs="Times New Roman"/>
                      <w:i/>
                      <w:iCs/>
                      <w:color w:val="000000"/>
                      <w:sz w:val="28"/>
                      <w:szCs w:val="28"/>
                    </w:rPr>
                    <w:t>182 1 01 02030 01 0000 110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color w:val="000000"/>
                      <w:sz w:val="28"/>
                      <w:szCs w:val="28"/>
                    </w:rPr>
                  </w:pPr>
                  <w:r w:rsidRPr="003147FD">
                    <w:rPr>
                      <w:rFonts w:ascii="Times New Roman" w:eastAsia="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200,00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1 583 300,00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1 602 300,00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1 621 500,00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145 300,00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164 300,00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183 500,00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145 300,00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164 300,00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183 500,00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lastRenderedPageBreak/>
                    <w:t>182 1 06 01030 10 0000 110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145 300,00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164 300,00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183 500,00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000 1 06 06000 00 0000 110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1 438 000,00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1 438 000,00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1 438 000,00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0001 06 06030 03 0000 110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Земельный налог с организаций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0001 06 06033 10 0000 110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557 400,00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182 1 06 06033 10 0000 110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557 400,00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0001 06 06040 00 0000 110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0001 06 06043 10 0000 110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Земельный налог с физических лиц ,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880 600,00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182 1 06 06043 10 0000 110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880 600,00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000 1 08 00000 00 0000 000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Государственная     пошлина</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5 000,00</w:t>
                  </w:r>
                </w:p>
              </w:tc>
            </w:tr>
            <w:tr w:rsidR="003147FD" w:rsidRPr="003147FD" w:rsidTr="003671DC">
              <w:trPr>
                <w:trHeight w:val="79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000 1 08 04000 01 0000 110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r>
            <w:tr w:rsidR="003147FD" w:rsidRPr="003147FD" w:rsidTr="003671DC">
              <w:trPr>
                <w:trHeight w:val="117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000 1 08 04020 01 0000 110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5 000,00</w:t>
                  </w:r>
                </w:p>
              </w:tc>
            </w:tr>
            <w:tr w:rsidR="003147FD" w:rsidRPr="003147FD" w:rsidTr="003671DC">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lastRenderedPageBreak/>
                    <w:t>961 1 08 04020 01 0000 110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5 000,00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i/>
                      <w:iCs/>
                      <w:sz w:val="28"/>
                      <w:szCs w:val="28"/>
                    </w:rPr>
                  </w:pPr>
                  <w:r w:rsidRPr="003147FD">
                    <w:rPr>
                      <w:rFonts w:ascii="Times New Roman" w:eastAsia="Times New Roman" w:hAnsi="Times New Roman" w:cs="Times New Roman"/>
                      <w:i/>
                      <w:iCs/>
                      <w:sz w:val="28"/>
                      <w:szCs w:val="28"/>
                    </w:rPr>
                    <w:t>5 000,00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color w:val="000000"/>
                      <w:sz w:val="28"/>
                      <w:szCs w:val="28"/>
                    </w:rPr>
                  </w:pPr>
                  <w:r w:rsidRPr="003147FD">
                    <w:rPr>
                      <w:rFonts w:ascii="Times New Roman" w:eastAsia="Times New Roman" w:hAnsi="Times New Roman" w:cs="Times New Roman"/>
                      <w:b/>
                      <w:bCs/>
                      <w:color w:val="000000"/>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8 709 922,70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8 534 648,50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8 244 748,50</w:t>
                  </w:r>
                </w:p>
              </w:tc>
            </w:tr>
            <w:tr w:rsidR="003147FD" w:rsidRPr="003147FD" w:rsidTr="003671DC">
              <w:trPr>
                <w:trHeight w:val="390"/>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7 385 200,00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7 221 400,00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6 926 100,00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7 385 200,00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7 221 400,00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6 926 100,00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7 385 200,00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7 221 400,00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6 926 100,00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961 2 02 15001 10 0000 151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7 385 200,00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7 221 400,00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6 926 100,00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000 2 02 30000 00 0000 151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164 474,20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153 000,00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158 400,00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151 300,00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153 000,00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158 400,00</w:t>
                  </w:r>
                </w:p>
              </w:tc>
            </w:tr>
            <w:tr w:rsidR="003147FD" w:rsidRPr="003147FD" w:rsidTr="003671DC">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961 2 02 35118 10 0000 151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151 300,00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153 000,00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158 400,00</w:t>
                  </w:r>
                </w:p>
              </w:tc>
            </w:tr>
            <w:tr w:rsidR="003147FD" w:rsidRPr="003147FD" w:rsidTr="003671DC">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000 2 02 35120 10 0000 151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13 174,20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w:t>
                  </w:r>
                </w:p>
              </w:tc>
            </w:tr>
            <w:tr w:rsidR="003147FD" w:rsidRPr="003147FD" w:rsidTr="003671DC">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lastRenderedPageBreak/>
                    <w:t>961 2 02 35120 10 0000 151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13 174,20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w:t>
                  </w:r>
                </w:p>
              </w:tc>
            </w:tr>
            <w:tr w:rsidR="003147FD" w:rsidRPr="003147FD" w:rsidTr="003671DC">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000 2 02 40000 00 0000 151</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1 160 248,50</w:t>
                  </w:r>
                </w:p>
              </w:tc>
            </w:tr>
            <w:tr w:rsidR="003147FD" w:rsidRPr="003147FD" w:rsidTr="003671DC">
              <w:trPr>
                <w:trHeight w:val="112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000 2 02 40014 10 0000 151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r>
            <w:tr w:rsidR="003147FD" w:rsidRPr="003147FD" w:rsidTr="003671DC">
              <w:trPr>
                <w:trHeight w:val="1125"/>
              </w:trPr>
              <w:tc>
                <w:tcPr>
                  <w:tcW w:w="0" w:type="auto"/>
                  <w:tcBorders>
                    <w:top w:val="nil"/>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961 2 02 40014 10 0000 151</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c>
                <w:tcPr>
                  <w:tcW w:w="0" w:type="auto"/>
                  <w:tcBorders>
                    <w:top w:val="nil"/>
                    <w:left w:val="nil"/>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sz w:val="28"/>
                      <w:szCs w:val="28"/>
                    </w:rPr>
                  </w:pPr>
                  <w:r w:rsidRPr="003147FD">
                    <w:rPr>
                      <w:rFonts w:ascii="Times New Roman" w:eastAsia="Times New Roman" w:hAnsi="Times New Roman" w:cs="Times New Roman"/>
                      <w:sz w:val="28"/>
                      <w:szCs w:val="28"/>
                    </w:rPr>
                    <w:t>1 160 248,50</w:t>
                  </w:r>
                </w:p>
              </w:tc>
            </w:tr>
            <w:tr w:rsidR="003147FD" w:rsidRPr="003147FD" w:rsidTr="003671DC">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ВСЕГО ДОХОДОВ</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10 461 822,70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10 312 148,50</w:t>
                  </w:r>
                </w:p>
              </w:tc>
              <w:tc>
                <w:tcPr>
                  <w:tcW w:w="0" w:type="auto"/>
                  <w:tcBorders>
                    <w:top w:val="nil"/>
                    <w:left w:val="nil"/>
                    <w:bottom w:val="single" w:sz="4" w:space="0" w:color="auto"/>
                    <w:right w:val="single" w:sz="4" w:space="0" w:color="auto"/>
                  </w:tcBorders>
                  <w:shd w:val="clear" w:color="auto" w:fill="auto"/>
                  <w:hideMark/>
                </w:tcPr>
                <w:p w:rsidR="003147FD" w:rsidRPr="003147FD" w:rsidRDefault="003147FD" w:rsidP="003147FD">
                  <w:pPr>
                    <w:spacing w:after="0" w:line="240" w:lineRule="auto"/>
                    <w:jc w:val="center"/>
                    <w:rPr>
                      <w:rFonts w:ascii="Times New Roman" w:eastAsia="Times New Roman" w:hAnsi="Times New Roman" w:cs="Times New Roman"/>
                      <w:b/>
                      <w:bCs/>
                      <w:sz w:val="28"/>
                      <w:szCs w:val="28"/>
                    </w:rPr>
                  </w:pPr>
                  <w:r w:rsidRPr="003147FD">
                    <w:rPr>
                      <w:rFonts w:ascii="Times New Roman" w:eastAsia="Times New Roman" w:hAnsi="Times New Roman" w:cs="Times New Roman"/>
                      <w:b/>
                      <w:bCs/>
                      <w:sz w:val="28"/>
                      <w:szCs w:val="28"/>
                    </w:rPr>
                    <w:t>10 048 548,50</w:t>
                  </w:r>
                </w:p>
              </w:tc>
            </w:tr>
          </w:tbl>
          <w:p w:rsidR="00272D30" w:rsidRPr="00272D30" w:rsidRDefault="00272D30" w:rsidP="003147FD">
            <w:pPr>
              <w:spacing w:after="0" w:line="240" w:lineRule="auto"/>
              <w:ind w:left="993" w:right="1310"/>
              <w:jc w:val="center"/>
              <w:rPr>
                <w:rFonts w:ascii="Times New Roman" w:eastAsia="Times New Roman" w:hAnsi="Times New Roman" w:cs="Times New Roman"/>
                <w:b/>
                <w:bCs/>
                <w:color w:val="000000"/>
                <w:sz w:val="28"/>
                <w:szCs w:val="28"/>
              </w:rPr>
            </w:pPr>
          </w:p>
        </w:tc>
      </w:tr>
      <w:tr w:rsidR="00272D30" w:rsidRPr="00272D30" w:rsidTr="003147FD">
        <w:trPr>
          <w:trHeight w:val="255"/>
        </w:trPr>
        <w:tc>
          <w:tcPr>
            <w:tcW w:w="0" w:type="auto"/>
            <w:tcBorders>
              <w:top w:val="nil"/>
              <w:left w:val="nil"/>
              <w:bottom w:val="nil"/>
              <w:right w:val="nil"/>
            </w:tcBorders>
            <w:shd w:val="clear" w:color="auto" w:fill="auto"/>
            <w:noWrap/>
            <w:vAlign w:val="center"/>
            <w:hideMark/>
          </w:tcPr>
          <w:p w:rsidR="00272D30" w:rsidRPr="00272D30" w:rsidRDefault="00272D30" w:rsidP="003147FD">
            <w:pPr>
              <w:spacing w:after="0" w:line="240" w:lineRule="auto"/>
              <w:ind w:left="993" w:right="1310"/>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center"/>
            <w:hideMark/>
          </w:tcPr>
          <w:p w:rsidR="00272D30" w:rsidRPr="00272D30" w:rsidRDefault="00272D30" w:rsidP="003147FD">
            <w:pPr>
              <w:spacing w:after="0" w:line="240" w:lineRule="auto"/>
              <w:ind w:left="993" w:right="1310"/>
              <w:jc w:val="center"/>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272D30" w:rsidRPr="00272D30" w:rsidRDefault="00272D30" w:rsidP="003147FD">
            <w:pPr>
              <w:spacing w:after="0" w:line="240" w:lineRule="auto"/>
              <w:ind w:left="993" w:right="1310"/>
              <w:jc w:val="right"/>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272D30" w:rsidRPr="00272D30" w:rsidRDefault="00272D30" w:rsidP="00272D30">
            <w:pPr>
              <w:spacing w:after="0" w:line="240" w:lineRule="auto"/>
              <w:rPr>
                <w:rFonts w:ascii="Arial CYR" w:eastAsia="Times New Roman" w:hAnsi="Arial CYR" w:cs="Times New Roman"/>
                <w:sz w:val="20"/>
                <w:szCs w:val="20"/>
              </w:rPr>
            </w:pPr>
          </w:p>
        </w:tc>
        <w:tc>
          <w:tcPr>
            <w:tcW w:w="0" w:type="auto"/>
            <w:tcBorders>
              <w:top w:val="nil"/>
              <w:left w:val="nil"/>
              <w:bottom w:val="nil"/>
              <w:right w:val="nil"/>
            </w:tcBorders>
            <w:shd w:val="clear" w:color="auto" w:fill="auto"/>
            <w:noWrap/>
            <w:vAlign w:val="bottom"/>
            <w:hideMark/>
          </w:tcPr>
          <w:p w:rsidR="00272D30" w:rsidRPr="00272D30" w:rsidRDefault="00272D30" w:rsidP="00272D30">
            <w:pPr>
              <w:spacing w:after="0" w:line="240" w:lineRule="auto"/>
              <w:rPr>
                <w:rFonts w:ascii="Arial CYR" w:eastAsia="Times New Roman" w:hAnsi="Arial CYR" w:cs="Times New Roman"/>
                <w:sz w:val="20"/>
                <w:szCs w:val="20"/>
              </w:rPr>
            </w:pPr>
          </w:p>
        </w:tc>
      </w:tr>
    </w:tbl>
    <w:p w:rsidR="00C5163F" w:rsidRDefault="00C5163F" w:rsidP="00272D30">
      <w:pPr>
        <w:jc w:val="both"/>
        <w:rPr>
          <w:rFonts w:ascii="Times New Roman" w:hAnsi="Times New Roman" w:cs="Times New Roman"/>
          <w:sz w:val="28"/>
          <w:szCs w:val="28"/>
        </w:rPr>
        <w:sectPr w:rsidR="00C5163F" w:rsidSect="00C5163F">
          <w:pgSz w:w="16840" w:h="11907" w:orient="landscape" w:code="9"/>
          <w:pgMar w:top="1134" w:right="851" w:bottom="567" w:left="567" w:header="720" w:footer="720" w:gutter="0"/>
          <w:cols w:space="720"/>
          <w:titlePg/>
          <w:docGrid w:linePitch="299"/>
        </w:sectPr>
      </w:pPr>
    </w:p>
    <w:p w:rsidR="00272D30" w:rsidRDefault="00272D30" w:rsidP="00272D30">
      <w:pPr>
        <w:jc w:val="both"/>
        <w:rPr>
          <w:rFonts w:ascii="Times New Roman" w:hAnsi="Times New Roman" w:cs="Times New Roman"/>
          <w:sz w:val="28"/>
          <w:szCs w:val="28"/>
        </w:rPr>
      </w:pPr>
    </w:p>
    <w:p w:rsidR="00272D30" w:rsidRDefault="00272D30" w:rsidP="00AE4F08">
      <w:pPr>
        <w:jc w:val="right"/>
        <w:rPr>
          <w:rFonts w:ascii="Times New Roman" w:hAnsi="Times New Roman" w:cs="Times New Roman"/>
          <w:sz w:val="28"/>
          <w:szCs w:val="28"/>
        </w:rPr>
      </w:pPr>
    </w:p>
    <w:p w:rsidR="00AE4F08" w:rsidRPr="00AE4F08" w:rsidRDefault="00AE4F08" w:rsidP="00C5163F">
      <w:pPr>
        <w:jc w:val="right"/>
        <w:rPr>
          <w:rFonts w:ascii="Times New Roman" w:hAnsi="Times New Roman" w:cs="Times New Roman"/>
          <w:sz w:val="28"/>
          <w:szCs w:val="28"/>
        </w:rPr>
      </w:pPr>
      <w:r w:rsidRPr="00AE4F08">
        <w:rPr>
          <w:rFonts w:ascii="Times New Roman" w:hAnsi="Times New Roman" w:cs="Times New Roman"/>
          <w:sz w:val="28"/>
          <w:szCs w:val="28"/>
        </w:rPr>
        <w:t xml:space="preserve"> Приложение № 3</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к Решению Совета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муниципального образования</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«Филисовское сельское поселение</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Родниковского муниципального района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 xml:space="preserve"> Ивановской области»</w:t>
      </w:r>
    </w:p>
    <w:p w:rsidR="00AE4F08" w:rsidRPr="00AE4F08" w:rsidRDefault="00AE4F08" w:rsidP="00AE4F08">
      <w:pPr>
        <w:jc w:val="right"/>
        <w:rPr>
          <w:rFonts w:ascii="Times New Roman" w:hAnsi="Times New Roman" w:cs="Times New Roman"/>
          <w:iCs/>
          <w:sz w:val="28"/>
          <w:szCs w:val="28"/>
        </w:rPr>
      </w:pPr>
      <w:r w:rsidRPr="00AE4F08">
        <w:rPr>
          <w:rFonts w:ascii="Times New Roman" w:hAnsi="Times New Roman" w:cs="Times New Roman"/>
          <w:sz w:val="28"/>
          <w:szCs w:val="28"/>
        </w:rPr>
        <w:t xml:space="preserve">от                </w:t>
      </w:r>
      <w:smartTag w:uri="urn:schemas-microsoft-com:office:smarttags" w:element="metricconverter">
        <w:smartTagPr>
          <w:attr w:name="ProductID" w:val="2017 г"/>
        </w:smartTagPr>
        <w:r w:rsidRPr="00AE4F08">
          <w:rPr>
            <w:rFonts w:ascii="Times New Roman" w:hAnsi="Times New Roman" w:cs="Times New Roman"/>
            <w:sz w:val="28"/>
            <w:szCs w:val="28"/>
          </w:rPr>
          <w:t>2017 г</w:t>
        </w:r>
      </w:smartTag>
      <w:r w:rsidRPr="00AE4F08">
        <w:rPr>
          <w:rFonts w:ascii="Times New Roman" w:hAnsi="Times New Roman" w:cs="Times New Roman"/>
          <w:sz w:val="28"/>
          <w:szCs w:val="28"/>
        </w:rPr>
        <w:t xml:space="preserve">. № </w:t>
      </w:r>
    </w:p>
    <w:p w:rsidR="00AE4F08" w:rsidRPr="00AE4F08" w:rsidRDefault="00AE4F08" w:rsidP="00AE4F08">
      <w:pPr>
        <w:ind w:left="4820"/>
        <w:rPr>
          <w:rFonts w:ascii="Times New Roman" w:hAnsi="Times New Roman" w:cs="Times New Roman"/>
          <w:sz w:val="28"/>
          <w:szCs w:val="28"/>
        </w:rPr>
      </w:pPr>
    </w:p>
    <w:p w:rsidR="00AE4F08" w:rsidRPr="00AE4F08" w:rsidRDefault="00AE4F08" w:rsidP="00AE4F08">
      <w:pPr>
        <w:ind w:left="4680"/>
        <w:rPr>
          <w:rFonts w:ascii="Times New Roman" w:hAnsi="Times New Roman" w:cs="Times New Roman"/>
          <w:sz w:val="28"/>
          <w:szCs w:val="28"/>
        </w:rPr>
      </w:pPr>
    </w:p>
    <w:p w:rsidR="00272D30" w:rsidRDefault="00272D30" w:rsidP="00AE4F08">
      <w:pPr>
        <w:widowControl w:val="0"/>
        <w:autoSpaceDE w:val="0"/>
        <w:autoSpaceDN w:val="0"/>
        <w:adjustRightInd w:val="0"/>
        <w:jc w:val="center"/>
        <w:rPr>
          <w:rFonts w:ascii="Times New Roman" w:hAnsi="Times New Roman" w:cs="Times New Roman"/>
          <w:b/>
          <w:bCs/>
          <w:color w:val="000000"/>
          <w:sz w:val="28"/>
          <w:szCs w:val="28"/>
        </w:rPr>
      </w:pPr>
    </w:p>
    <w:p w:rsidR="00272D30" w:rsidRDefault="00272D30" w:rsidP="00AE4F08">
      <w:pPr>
        <w:widowControl w:val="0"/>
        <w:autoSpaceDE w:val="0"/>
        <w:autoSpaceDN w:val="0"/>
        <w:adjustRightInd w:val="0"/>
        <w:jc w:val="center"/>
        <w:rPr>
          <w:rFonts w:ascii="Times New Roman" w:hAnsi="Times New Roman" w:cs="Times New Roman"/>
          <w:b/>
          <w:bCs/>
          <w:color w:val="000000"/>
          <w:sz w:val="28"/>
          <w:szCs w:val="28"/>
        </w:rPr>
      </w:pPr>
    </w:p>
    <w:p w:rsidR="00272D30" w:rsidRDefault="00272D30" w:rsidP="00AE4F08">
      <w:pPr>
        <w:widowControl w:val="0"/>
        <w:autoSpaceDE w:val="0"/>
        <w:autoSpaceDN w:val="0"/>
        <w:adjustRightInd w:val="0"/>
        <w:jc w:val="center"/>
        <w:rPr>
          <w:rFonts w:ascii="Times New Roman" w:hAnsi="Times New Roman" w:cs="Times New Roman"/>
          <w:b/>
          <w:bCs/>
          <w:color w:val="000000"/>
          <w:sz w:val="28"/>
          <w:szCs w:val="28"/>
        </w:rPr>
      </w:pPr>
    </w:p>
    <w:p w:rsidR="00AE4F08" w:rsidRPr="00AE4F08" w:rsidRDefault="00AE4F08" w:rsidP="00AE4F08">
      <w:pPr>
        <w:widowControl w:val="0"/>
        <w:autoSpaceDE w:val="0"/>
        <w:autoSpaceDN w:val="0"/>
        <w:adjustRightInd w:val="0"/>
        <w:jc w:val="center"/>
        <w:rPr>
          <w:rFonts w:ascii="Times New Roman" w:hAnsi="Times New Roman" w:cs="Times New Roman"/>
          <w:sz w:val="28"/>
          <w:szCs w:val="28"/>
        </w:rPr>
      </w:pPr>
      <w:r w:rsidRPr="00AE4F08">
        <w:rPr>
          <w:rFonts w:ascii="Times New Roman" w:hAnsi="Times New Roman" w:cs="Times New Roman"/>
          <w:b/>
          <w:bCs/>
          <w:color w:val="000000"/>
          <w:sz w:val="28"/>
          <w:szCs w:val="28"/>
        </w:rPr>
        <w:t>Перечень главных администраторов доходов бюджета</w:t>
      </w:r>
      <w:r w:rsidRPr="00AE4F08">
        <w:rPr>
          <w:rFonts w:ascii="Times New Roman" w:hAnsi="Times New Roman" w:cs="Times New Roman"/>
          <w:sz w:val="28"/>
          <w:szCs w:val="28"/>
        </w:rPr>
        <w:t xml:space="preserve"> </w:t>
      </w:r>
    </w:p>
    <w:p w:rsidR="00AE4F08" w:rsidRPr="00AE4F08" w:rsidRDefault="00AE4F08" w:rsidP="00AE4F08">
      <w:pPr>
        <w:widowControl w:val="0"/>
        <w:autoSpaceDE w:val="0"/>
        <w:autoSpaceDN w:val="0"/>
        <w:adjustRightInd w:val="0"/>
        <w:jc w:val="center"/>
        <w:rPr>
          <w:rFonts w:ascii="Times New Roman" w:hAnsi="Times New Roman" w:cs="Times New Roman"/>
          <w:b/>
          <w:bCs/>
          <w:color w:val="000000"/>
          <w:sz w:val="28"/>
          <w:szCs w:val="28"/>
        </w:rPr>
      </w:pPr>
      <w:r w:rsidRPr="00AE4F08">
        <w:rPr>
          <w:rFonts w:ascii="Times New Roman" w:hAnsi="Times New Roman" w:cs="Times New Roman"/>
          <w:b/>
          <w:sz w:val="28"/>
          <w:szCs w:val="28"/>
        </w:rPr>
        <w:t>Филисовского сельского поселения</w:t>
      </w:r>
    </w:p>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b/>
          <w:bCs/>
          <w:color w:val="000000"/>
          <w:sz w:val="28"/>
          <w:szCs w:val="28"/>
        </w:rPr>
        <w:t xml:space="preserve">на 2018 год и на плановый период 2019 и 2020 годов </w:t>
      </w:r>
    </w:p>
    <w:p w:rsidR="00AE4F08" w:rsidRPr="00AE4F08" w:rsidRDefault="00AE4F08" w:rsidP="00AE4F08">
      <w:pPr>
        <w:ind w:left="4820"/>
        <w:jc w:val="both"/>
        <w:rPr>
          <w:rFonts w:ascii="Times New Roman" w:hAnsi="Times New Roman" w:cs="Times New Roman"/>
          <w:b/>
          <w:sz w:val="28"/>
          <w:szCs w:val="28"/>
        </w:rPr>
        <w:sectPr w:rsidR="00AE4F08" w:rsidRPr="00AE4F08" w:rsidSect="00AE4F08">
          <w:pgSz w:w="11907" w:h="16840" w:code="9"/>
          <w:pgMar w:top="851" w:right="567" w:bottom="567" w:left="1134" w:header="720" w:footer="720" w:gutter="0"/>
          <w:cols w:space="720"/>
          <w:titlePg/>
          <w:docGrid w:linePitch="299"/>
        </w:sectPr>
      </w:pPr>
    </w:p>
    <w:tbl>
      <w:tblPr>
        <w:tblpPr w:leftFromText="180" w:rightFromText="180" w:vertAnchor="text" w:horzAnchor="page" w:tblpX="1290" w:tblpY="75"/>
        <w:tblW w:w="15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4627"/>
        <w:gridCol w:w="8848"/>
      </w:tblGrid>
      <w:tr w:rsidR="00AE4F08" w:rsidRPr="00AE4F08" w:rsidTr="00AE4F08">
        <w:trPr>
          <w:trHeight w:val="365"/>
        </w:trPr>
        <w:tc>
          <w:tcPr>
            <w:tcW w:w="6328" w:type="dxa"/>
            <w:gridSpan w:val="2"/>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Код классификации доходов бюджетов Российской Федерации</w:t>
            </w:r>
          </w:p>
        </w:tc>
        <w:tc>
          <w:tcPr>
            <w:tcW w:w="8848" w:type="dxa"/>
            <w:vMerge w:val="restart"/>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 xml:space="preserve">Наименование главного администратора доходов поселения </w:t>
            </w:r>
          </w:p>
        </w:tc>
      </w:tr>
      <w:tr w:rsidR="00AE4F08" w:rsidRPr="00AE4F08" w:rsidTr="00AE4F08">
        <w:trPr>
          <w:trHeight w:val="425"/>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главного администратора</w:t>
            </w:r>
          </w:p>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 xml:space="preserve"> доходов</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доходов бюджета поселений</w:t>
            </w:r>
          </w:p>
        </w:tc>
        <w:tc>
          <w:tcPr>
            <w:tcW w:w="8848" w:type="dxa"/>
            <w:vMerge/>
          </w:tcPr>
          <w:p w:rsidR="00AE4F08" w:rsidRPr="00AE4F08" w:rsidRDefault="00AE4F08" w:rsidP="00AE4F08">
            <w:pPr>
              <w:jc w:val="center"/>
              <w:rPr>
                <w:rFonts w:ascii="Times New Roman" w:hAnsi="Times New Roman" w:cs="Times New Roman"/>
                <w:sz w:val="28"/>
                <w:szCs w:val="28"/>
              </w:rPr>
            </w:pP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w:t>
            </w:r>
          </w:p>
        </w:tc>
        <w:tc>
          <w:tcPr>
            <w:tcW w:w="8848"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3</w:t>
            </w:r>
          </w:p>
        </w:tc>
      </w:tr>
      <w:tr w:rsidR="00AE4F08" w:rsidRPr="00AE4F08" w:rsidTr="00AE4F08">
        <w:trPr>
          <w:trHeight w:val="67"/>
        </w:trPr>
        <w:tc>
          <w:tcPr>
            <w:tcW w:w="1701" w:type="dxa"/>
            <w:vAlign w:val="bottom"/>
          </w:tcPr>
          <w:p w:rsidR="00AE4F08" w:rsidRPr="00AE4F08" w:rsidRDefault="00AE4F08" w:rsidP="00AE4F08">
            <w:pPr>
              <w:jc w:val="center"/>
              <w:rPr>
                <w:rFonts w:ascii="Times New Roman" w:hAnsi="Times New Roman" w:cs="Times New Roman"/>
                <w:b/>
                <w:bCs/>
                <w:sz w:val="28"/>
                <w:szCs w:val="28"/>
              </w:rPr>
            </w:pPr>
            <w:r w:rsidRPr="00AE4F08">
              <w:rPr>
                <w:rFonts w:ascii="Times New Roman" w:hAnsi="Times New Roman" w:cs="Times New Roman"/>
                <w:b/>
                <w:bCs/>
                <w:sz w:val="28"/>
                <w:szCs w:val="28"/>
              </w:rPr>
              <w:t>182</w:t>
            </w:r>
          </w:p>
          <w:p w:rsidR="00AE4F08" w:rsidRPr="00AE4F08" w:rsidRDefault="00AE4F08" w:rsidP="00AE4F08">
            <w:pPr>
              <w:jc w:val="center"/>
              <w:rPr>
                <w:rFonts w:ascii="Times New Roman" w:hAnsi="Times New Roman" w:cs="Times New Roman"/>
                <w:b/>
                <w:bCs/>
                <w:sz w:val="28"/>
                <w:szCs w:val="28"/>
              </w:rPr>
            </w:pPr>
          </w:p>
        </w:tc>
        <w:tc>
          <w:tcPr>
            <w:tcW w:w="4627" w:type="dxa"/>
            <w:vAlign w:val="bottom"/>
          </w:tcPr>
          <w:p w:rsidR="00AE4F08" w:rsidRPr="00AE4F08" w:rsidRDefault="00AE4F08" w:rsidP="00AE4F08">
            <w:pPr>
              <w:jc w:val="center"/>
              <w:rPr>
                <w:rFonts w:ascii="Times New Roman" w:hAnsi="Times New Roman" w:cs="Times New Roman"/>
                <w:b/>
                <w:bCs/>
                <w:sz w:val="28"/>
                <w:szCs w:val="28"/>
              </w:rPr>
            </w:pPr>
          </w:p>
        </w:tc>
        <w:tc>
          <w:tcPr>
            <w:tcW w:w="8848" w:type="dxa"/>
          </w:tcPr>
          <w:p w:rsidR="00AE4F08" w:rsidRPr="00AE4F08" w:rsidRDefault="00AE4F08" w:rsidP="0076127B">
            <w:pPr>
              <w:pStyle w:val="7"/>
              <w:numPr>
                <w:ilvl w:val="0"/>
                <w:numId w:val="0"/>
              </w:numPr>
              <w:ind w:left="710"/>
              <w:rPr>
                <w:sz w:val="28"/>
                <w:szCs w:val="28"/>
              </w:rPr>
            </w:pPr>
            <w:r w:rsidRPr="00AE4F08">
              <w:rPr>
                <w:color w:val="000000"/>
                <w:sz w:val="28"/>
                <w:szCs w:val="28"/>
              </w:rPr>
              <w:t>Управление Федеральной налоговой службы по Ивановской области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1 01 02010 01 0000 110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1 01 02020 01 0000 110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AE4F08">
              <w:rPr>
                <w:rFonts w:ascii="Times New Roman" w:hAnsi="Times New Roman" w:cs="Times New Roman"/>
                <w:sz w:val="28"/>
                <w:szCs w:val="28"/>
              </w:rPr>
              <w:lastRenderedPageBreak/>
              <w:t xml:space="preserve">занимающихся частной практикой   в соответствии со статьей 227 Налогового кодекса Российской Федерации                          </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1 01 02030 01 0000 110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1 05 03010 01 0000 110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Единый сельскохозяйственный налог</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1 05 03020 01 0000 110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1 06 01030 10 0000 110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1 06 06033 10 0000 110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182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1 06 06043 10 0000 110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b/>
                <w:bCs/>
                <w:sz w:val="28"/>
                <w:szCs w:val="28"/>
              </w:rPr>
            </w:pPr>
            <w:r w:rsidRPr="00AE4F08">
              <w:rPr>
                <w:rFonts w:ascii="Times New Roman" w:hAnsi="Times New Roman" w:cs="Times New Roman"/>
                <w:b/>
                <w:bCs/>
                <w:sz w:val="28"/>
                <w:szCs w:val="28"/>
              </w:rPr>
              <w:t>212</w:t>
            </w:r>
          </w:p>
        </w:tc>
        <w:tc>
          <w:tcPr>
            <w:tcW w:w="4627" w:type="dxa"/>
          </w:tcPr>
          <w:p w:rsidR="00AE4F08" w:rsidRPr="00AE4F08" w:rsidRDefault="00AE4F08" w:rsidP="00AE4F08">
            <w:pPr>
              <w:ind w:right="-108"/>
              <w:jc w:val="center"/>
              <w:rPr>
                <w:rFonts w:ascii="Times New Roman" w:hAnsi="Times New Roman" w:cs="Times New Roman"/>
                <w:b/>
                <w:bCs/>
                <w:sz w:val="28"/>
                <w:szCs w:val="28"/>
              </w:rPr>
            </w:pPr>
          </w:p>
        </w:tc>
        <w:tc>
          <w:tcPr>
            <w:tcW w:w="8848" w:type="dxa"/>
            <w:vAlign w:val="bottom"/>
          </w:tcPr>
          <w:p w:rsidR="00AE4F08" w:rsidRPr="00AE4F08" w:rsidRDefault="00AE4F08" w:rsidP="00AE4F08">
            <w:pPr>
              <w:jc w:val="center"/>
              <w:rPr>
                <w:rFonts w:ascii="Times New Roman" w:hAnsi="Times New Roman" w:cs="Times New Roman"/>
                <w:b/>
                <w:bCs/>
                <w:sz w:val="28"/>
                <w:szCs w:val="28"/>
              </w:rPr>
            </w:pPr>
            <w:r w:rsidRPr="00AE4F08">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1 11 05035 10 0000 120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w:t>
            </w:r>
            <w:r w:rsidRPr="00AE4F08">
              <w:rPr>
                <w:rFonts w:ascii="Times New Roman" w:hAnsi="Times New Roman" w:cs="Times New Roman"/>
                <w:sz w:val="28"/>
                <w:szCs w:val="28"/>
              </w:rPr>
              <w:lastRenderedPageBreak/>
              <w:t>и автономных учреждений)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212</w:t>
            </w:r>
          </w:p>
        </w:tc>
        <w:tc>
          <w:tcPr>
            <w:tcW w:w="4627" w:type="dxa"/>
          </w:tcPr>
          <w:p w:rsidR="00AE4F08" w:rsidRPr="00AE4F08" w:rsidRDefault="00AE4F08" w:rsidP="00AE4F08">
            <w:pPr>
              <w:rPr>
                <w:rFonts w:ascii="Times New Roman" w:hAnsi="Times New Roman" w:cs="Times New Roman"/>
                <w:sz w:val="28"/>
                <w:szCs w:val="28"/>
              </w:rPr>
            </w:pPr>
            <w:r w:rsidRPr="00AE4F08">
              <w:rPr>
                <w:rFonts w:ascii="Times New Roman" w:hAnsi="Times New Roman" w:cs="Times New Roman"/>
                <w:sz w:val="28"/>
                <w:szCs w:val="28"/>
              </w:rPr>
              <w:t>1 11 09045 10 0000 120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1 14 02052 10 0000 410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vAlign w:val="bottom"/>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1 14 06025 10 0000 430</w:t>
            </w: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1 14 06313 10 0000 430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w:t>
            </w:r>
            <w:r w:rsidRPr="00AE4F08">
              <w:rPr>
                <w:rFonts w:ascii="Times New Roman" w:hAnsi="Times New Roman" w:cs="Times New Roman"/>
                <w:sz w:val="28"/>
                <w:szCs w:val="28"/>
              </w:rPr>
              <w:lastRenderedPageBreak/>
              <w:t>государственная собственность на которые не разграничена и которые расположены в границах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212</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1 14 06325 10 0000 430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vAlign w:val="bottom"/>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1 17 01050 10 0000 180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Невыясненные поступления, зачисляемые в бюджеты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212</w:t>
            </w:r>
          </w:p>
        </w:tc>
        <w:tc>
          <w:tcPr>
            <w:tcW w:w="4627" w:type="dxa"/>
            <w:vAlign w:val="bottom"/>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1 17 05050 10 0000 180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Прочие неналоговые доходы бюджетов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961</w:t>
            </w:r>
          </w:p>
        </w:tc>
        <w:tc>
          <w:tcPr>
            <w:tcW w:w="4627" w:type="dxa"/>
            <w:vAlign w:val="bottom"/>
          </w:tcPr>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1 08 04020 01 0000 110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vAlign w:val="bottom"/>
          </w:tcPr>
          <w:p w:rsidR="00AE4F08" w:rsidRPr="00AE4F08" w:rsidRDefault="00AE4F08" w:rsidP="00AE4F08">
            <w:pPr>
              <w:rPr>
                <w:rFonts w:ascii="Times New Roman" w:hAnsi="Times New Roman" w:cs="Times New Roman"/>
                <w:sz w:val="28"/>
                <w:szCs w:val="28"/>
              </w:rPr>
            </w:pPr>
            <w:r w:rsidRPr="00AE4F08">
              <w:rPr>
                <w:rFonts w:ascii="Times New Roman" w:hAnsi="Times New Roman" w:cs="Times New Roman"/>
                <w:sz w:val="28"/>
                <w:szCs w:val="28"/>
              </w:rPr>
              <w:t>1 11 03050 10 0000 120</w:t>
            </w:r>
          </w:p>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b/>
                <w:sz w:val="28"/>
                <w:szCs w:val="28"/>
              </w:rPr>
            </w:pPr>
            <w:r w:rsidRPr="00AE4F08">
              <w:rPr>
                <w:rFonts w:ascii="Times New Roman" w:hAnsi="Times New Roman" w:cs="Times New Roman"/>
                <w:sz w:val="28"/>
                <w:szCs w:val="28"/>
              </w:rPr>
              <w:lastRenderedPageBreak/>
              <w:t>Проценты, полученные от предоставления бюджетных кредитов внутри страны за счет средств бюджетов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961</w:t>
            </w:r>
          </w:p>
        </w:tc>
        <w:tc>
          <w:tcPr>
            <w:tcW w:w="4627"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1 14 02052 10 0000 410</w:t>
            </w:r>
          </w:p>
        </w:tc>
        <w:tc>
          <w:tcPr>
            <w:tcW w:w="8848" w:type="dxa"/>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1 16 23051 10 0000 140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1 16 90050 10 0000 140</w:t>
            </w: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vAlign w:val="bottom"/>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1 17 01050 10 0000 180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Невыясненные поступления, зачисляемые в бюджеты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vAlign w:val="bottom"/>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1 17 05050 10 0000 180</w:t>
            </w:r>
          </w:p>
          <w:p w:rsidR="00AE4F08" w:rsidRPr="00AE4F08" w:rsidRDefault="00AE4F08" w:rsidP="00AE4F08">
            <w:pPr>
              <w:jc w:val="center"/>
              <w:rPr>
                <w:rFonts w:ascii="Times New Roman" w:hAnsi="Times New Roman" w:cs="Times New Roman"/>
                <w:sz w:val="28"/>
                <w:szCs w:val="28"/>
              </w:rPr>
            </w:pPr>
          </w:p>
        </w:tc>
        <w:tc>
          <w:tcPr>
            <w:tcW w:w="8848" w:type="dxa"/>
          </w:tcPr>
          <w:p w:rsidR="00AE4F08" w:rsidRPr="00AE4F08" w:rsidRDefault="00AE4F08" w:rsidP="00AE4F08">
            <w:pPr>
              <w:autoSpaceDE w:val="0"/>
              <w:autoSpaceDN w:val="0"/>
              <w:adjustRightInd w:val="0"/>
              <w:jc w:val="both"/>
              <w:rPr>
                <w:rFonts w:ascii="Times New Roman" w:hAnsi="Times New Roman" w:cs="Times New Roman"/>
                <w:sz w:val="28"/>
                <w:szCs w:val="28"/>
              </w:rPr>
            </w:pPr>
            <w:r w:rsidRPr="00AE4F08">
              <w:rPr>
                <w:rFonts w:ascii="Times New Roman" w:hAnsi="Times New Roman" w:cs="Times New Roman"/>
                <w:sz w:val="28"/>
                <w:szCs w:val="28"/>
              </w:rPr>
              <w:t>Прочие неналоговые доходы бюджетов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2 02 15001 10 0000 151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2 02 15002 10 0000 151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2 02 15009 10 0000 151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2 02 19999 10 0000 151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Прочие дотации бюджетам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2 02 29998 10 0000 151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2 02 29999 10 0000 151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Прочие субсидии бюджетам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2 02 30024 10 0000 151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2 02 35118 10 0000 151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2 02 35120 10 0000 151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2 02 39999 10 0000 151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Прочие субвенции бюджетам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2 02 40014 10 0000 151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w:t>
            </w:r>
            <w:r w:rsidRPr="00AE4F08">
              <w:rPr>
                <w:rFonts w:ascii="Times New Roman" w:hAnsi="Times New Roman" w:cs="Times New Roman"/>
                <w:sz w:val="28"/>
                <w:szCs w:val="28"/>
              </w:rPr>
              <w:lastRenderedPageBreak/>
              <w:t>соответствии с заключенными соглашениями</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2 02 45160 10 0000 151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2 02 49999 10 0000 151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Прочие межбюджетные трансферты, передаваемые бюджетам сельских поселений</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2 08 05000 10 0000 180</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2 18 60010 10 0000 151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2 18 60020 10 0000 151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AE4F08" w:rsidRPr="00AE4F08" w:rsidTr="00AE4F08">
        <w:trPr>
          <w:trHeight w:val="67"/>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2 19 45160 10 0000 151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 xml:space="preserve">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w:t>
            </w:r>
            <w:r w:rsidRPr="00AE4F08">
              <w:rPr>
                <w:rFonts w:ascii="Times New Roman" w:hAnsi="Times New Roman" w:cs="Times New Roman"/>
                <w:sz w:val="28"/>
                <w:szCs w:val="28"/>
              </w:rPr>
              <w:lastRenderedPageBreak/>
              <w:t>сельских поселений</w:t>
            </w:r>
          </w:p>
        </w:tc>
      </w:tr>
      <w:tr w:rsidR="00AE4F08" w:rsidRPr="00AE4F08" w:rsidTr="00AE4F08">
        <w:trPr>
          <w:trHeight w:val="804"/>
        </w:trPr>
        <w:tc>
          <w:tcPr>
            <w:tcW w:w="1701" w:type="dxa"/>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lastRenderedPageBreak/>
              <w:t>961</w:t>
            </w:r>
          </w:p>
        </w:tc>
        <w:tc>
          <w:tcPr>
            <w:tcW w:w="4627" w:type="dxa"/>
          </w:tcPr>
          <w:p w:rsidR="00AE4F08" w:rsidRPr="00AE4F08" w:rsidRDefault="00AE4F08" w:rsidP="00AE4F08">
            <w:pPr>
              <w:spacing w:before="40"/>
              <w:jc w:val="center"/>
              <w:rPr>
                <w:rFonts w:ascii="Times New Roman" w:hAnsi="Times New Roman" w:cs="Times New Roman"/>
                <w:sz w:val="28"/>
                <w:szCs w:val="28"/>
              </w:rPr>
            </w:pPr>
            <w:r w:rsidRPr="00AE4F08">
              <w:rPr>
                <w:rFonts w:ascii="Times New Roman" w:hAnsi="Times New Roman" w:cs="Times New Roman"/>
                <w:sz w:val="28"/>
                <w:szCs w:val="28"/>
              </w:rPr>
              <w:t>2 19 60010 10 0000 151</w:t>
            </w:r>
          </w:p>
        </w:tc>
        <w:tc>
          <w:tcPr>
            <w:tcW w:w="8848" w:type="dxa"/>
          </w:tcPr>
          <w:p w:rsidR="00AE4F08" w:rsidRPr="00AE4F08" w:rsidRDefault="00AE4F08" w:rsidP="00AE4F08">
            <w:pPr>
              <w:spacing w:before="40"/>
              <w:jc w:val="both"/>
              <w:rPr>
                <w:rFonts w:ascii="Times New Roman" w:hAnsi="Times New Roman" w:cs="Times New Roman"/>
                <w:sz w:val="28"/>
                <w:szCs w:val="28"/>
              </w:rPr>
            </w:pPr>
            <w:r w:rsidRPr="00AE4F08">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AE4F08" w:rsidRPr="00AE4F08" w:rsidRDefault="00AE4F08" w:rsidP="00AE4F08">
      <w:pPr>
        <w:ind w:left="4820"/>
        <w:jc w:val="both"/>
        <w:rPr>
          <w:rFonts w:ascii="Times New Roman" w:hAnsi="Times New Roman" w:cs="Times New Roman"/>
          <w:b/>
          <w:sz w:val="28"/>
          <w:szCs w:val="28"/>
        </w:rPr>
      </w:pPr>
    </w:p>
    <w:p w:rsidR="00AE4F08" w:rsidRPr="00AE4F08" w:rsidRDefault="00AE4F08" w:rsidP="00AE4F08">
      <w:pP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Приложение № 4</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к Решению Совета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муниципального образования</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«Филисовское сельское поселение</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Родниковского муниципального района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 xml:space="preserve"> Ивановской области»</w:t>
      </w:r>
    </w:p>
    <w:p w:rsidR="003954D6" w:rsidRDefault="00AE4F08" w:rsidP="003954D6">
      <w:pPr>
        <w:jc w:val="right"/>
        <w:rPr>
          <w:rFonts w:ascii="Times New Roman" w:hAnsi="Times New Roman" w:cs="Times New Roman"/>
          <w:sz w:val="28"/>
          <w:szCs w:val="28"/>
        </w:rPr>
      </w:pPr>
      <w:r w:rsidRPr="00AE4F08">
        <w:rPr>
          <w:rFonts w:ascii="Times New Roman" w:hAnsi="Times New Roman" w:cs="Times New Roman"/>
          <w:sz w:val="28"/>
          <w:szCs w:val="28"/>
        </w:rPr>
        <w:t xml:space="preserve">от       2017  г. №      </w:t>
      </w:r>
    </w:p>
    <w:p w:rsidR="00AE4F08" w:rsidRPr="003954D6" w:rsidRDefault="00AE4F08" w:rsidP="003954D6">
      <w:pPr>
        <w:jc w:val="center"/>
        <w:rPr>
          <w:rFonts w:ascii="Times New Roman" w:hAnsi="Times New Roman" w:cs="Times New Roman"/>
          <w:sz w:val="28"/>
          <w:szCs w:val="28"/>
        </w:rPr>
      </w:pPr>
      <w:r w:rsidRPr="00AE4F08">
        <w:rPr>
          <w:rFonts w:ascii="Times New Roman" w:hAnsi="Times New Roman" w:cs="Times New Roman"/>
          <w:b/>
          <w:bCs/>
          <w:sz w:val="28"/>
          <w:szCs w:val="28"/>
        </w:rPr>
        <w:t>Источники внутреннего финансирования дефицита бюджета</w:t>
      </w:r>
    </w:p>
    <w:p w:rsidR="00AE4F08" w:rsidRPr="00AE4F08" w:rsidRDefault="00AE4F08" w:rsidP="00AE4F08">
      <w:pPr>
        <w:jc w:val="center"/>
        <w:rPr>
          <w:rFonts w:ascii="Times New Roman" w:hAnsi="Times New Roman" w:cs="Times New Roman"/>
          <w:b/>
          <w:bCs/>
          <w:sz w:val="28"/>
          <w:szCs w:val="28"/>
        </w:rPr>
      </w:pPr>
      <w:r w:rsidRPr="00AE4F08">
        <w:rPr>
          <w:rFonts w:ascii="Times New Roman" w:hAnsi="Times New Roman" w:cs="Times New Roman"/>
          <w:b/>
          <w:bCs/>
          <w:sz w:val="28"/>
          <w:szCs w:val="28"/>
        </w:rPr>
        <w:t xml:space="preserve">Филисовского сельского поселения  на 2018 год и на плановый период 2019 и 2020 годов </w:t>
      </w:r>
    </w:p>
    <w:p w:rsidR="00AE4F08" w:rsidRPr="00AE4F08" w:rsidRDefault="00AE4F08" w:rsidP="00AE4F08">
      <w:pPr>
        <w:jc w:val="center"/>
        <w:rPr>
          <w:rFonts w:ascii="Times New Roman" w:hAnsi="Times New Roman" w:cs="Times New Roman"/>
          <w:b/>
          <w:bCs/>
          <w:sz w:val="28"/>
          <w:szCs w:val="28"/>
        </w:rPr>
      </w:pPr>
    </w:p>
    <w:tbl>
      <w:tblPr>
        <w:tblW w:w="152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820"/>
        <w:gridCol w:w="2268"/>
        <w:gridCol w:w="2268"/>
        <w:gridCol w:w="2268"/>
      </w:tblGrid>
      <w:tr w:rsidR="00AE4F08" w:rsidRPr="00AE4F08" w:rsidTr="00AE4F08">
        <w:trPr>
          <w:trHeight w:val="513"/>
        </w:trPr>
        <w:tc>
          <w:tcPr>
            <w:tcW w:w="3652" w:type="dxa"/>
            <w:vMerge w:val="restart"/>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 xml:space="preserve">Код классификации источников финансирования дефицитов </w:t>
            </w:r>
            <w:r w:rsidRPr="00AE4F08">
              <w:rPr>
                <w:rFonts w:ascii="Times New Roman" w:hAnsi="Times New Roman" w:cs="Times New Roman"/>
                <w:sz w:val="28"/>
                <w:szCs w:val="28"/>
              </w:rPr>
              <w:lastRenderedPageBreak/>
              <w:t>бюджетов</w:t>
            </w:r>
          </w:p>
        </w:tc>
        <w:tc>
          <w:tcPr>
            <w:tcW w:w="4820" w:type="dxa"/>
            <w:vMerge w:val="restart"/>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lastRenderedPageBreak/>
              <w:t>Наименование кода классификации источников финансирования дефицитов бюджетов</w:t>
            </w:r>
          </w:p>
        </w:tc>
        <w:tc>
          <w:tcPr>
            <w:tcW w:w="6804" w:type="dxa"/>
            <w:gridSpan w:val="3"/>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Сумма, рублей</w:t>
            </w:r>
          </w:p>
        </w:tc>
      </w:tr>
      <w:tr w:rsidR="00AE4F08" w:rsidRPr="00AE4F08" w:rsidTr="00AE4F08">
        <w:trPr>
          <w:trHeight w:val="401"/>
        </w:trPr>
        <w:tc>
          <w:tcPr>
            <w:tcW w:w="3652" w:type="dxa"/>
            <w:vMerge/>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p>
        </w:tc>
        <w:tc>
          <w:tcPr>
            <w:tcW w:w="4820" w:type="dxa"/>
            <w:vMerge/>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2018 год</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2019 год</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2020 год</w:t>
            </w:r>
          </w:p>
        </w:tc>
      </w:tr>
      <w:tr w:rsidR="00AE4F08" w:rsidRPr="00AE4F08" w:rsidTr="00AE4F08">
        <w:trPr>
          <w:trHeight w:val="952"/>
        </w:trPr>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lastRenderedPageBreak/>
              <w:t>000 01 00 00 00 00 0000 000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b/>
                <w:bCs/>
                <w:sz w:val="28"/>
                <w:szCs w:val="28"/>
              </w:rPr>
            </w:pPr>
            <w:r w:rsidRPr="00AE4F08">
              <w:rPr>
                <w:rFonts w:ascii="Times New Roman" w:hAnsi="Times New Roman" w:cs="Times New Roman"/>
                <w:b/>
                <w:bCs/>
                <w:sz w:val="28"/>
                <w:szCs w:val="28"/>
              </w:rPr>
              <w:t>Источники внутреннего финансирования дефицитов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113 762,00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0,0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0,0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000 01 05 00 00 00 0000 000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b/>
                <w:bCs/>
                <w:sz w:val="28"/>
                <w:szCs w:val="28"/>
              </w:rPr>
            </w:pPr>
            <w:r w:rsidRPr="00AE4F08">
              <w:rPr>
                <w:rFonts w:ascii="Times New Roman" w:hAnsi="Times New Roman" w:cs="Times New Roman"/>
                <w:b/>
                <w:bCs/>
                <w:sz w:val="28"/>
                <w:szCs w:val="28"/>
              </w:rPr>
              <w:t>Изменение остатков средств на счетах по учету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113 762,00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0,0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b/>
                <w:bCs/>
                <w:sz w:val="28"/>
                <w:szCs w:val="28"/>
              </w:rPr>
            </w:pPr>
            <w:r w:rsidRPr="00AE4F08">
              <w:rPr>
                <w:rFonts w:ascii="Times New Roman" w:hAnsi="Times New Roman" w:cs="Times New Roman"/>
                <w:b/>
                <w:bCs/>
                <w:sz w:val="28"/>
                <w:szCs w:val="28"/>
              </w:rPr>
              <w:t>0,0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000 01 05 00 00 00 0000 500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Увеличение остатков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- 10 461 822,70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000 01 05 02 00 00 0000 500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Увеличение прочих остатков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- 10 461 822,70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000 01 05 02 01 00 0000 510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Увеличение прочих остатков денежных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- 10 461 822,70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000 01 05 02 01 10 0000 510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Увеличение прочих остатков денежных средств бюджетов поселений</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- 10 461 822,70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000 01 05 00 00 00 0000 600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Уменьшение остатков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10 575 584,70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000 01 05 02 00 00 0000 600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Уменьшение прочих остатков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10 575 584,70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000 01 05 02 01 00 0000 610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 xml:space="preserve">Уменьшение прочих остатков </w:t>
            </w:r>
            <w:r w:rsidRPr="00AE4F08">
              <w:rPr>
                <w:rFonts w:ascii="Times New Roman" w:hAnsi="Times New Roman" w:cs="Times New Roman"/>
                <w:sz w:val="28"/>
                <w:szCs w:val="28"/>
              </w:rPr>
              <w:lastRenderedPageBreak/>
              <w:t>денежных средств бюджетов</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lastRenderedPageBreak/>
              <w:t>10 575 584,70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r w:rsidR="00AE4F08" w:rsidRPr="00AE4F08" w:rsidTr="00AE4F08">
        <w:tc>
          <w:tcPr>
            <w:tcW w:w="3652" w:type="dxa"/>
            <w:vAlign w:val="center"/>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lastRenderedPageBreak/>
              <w:t>000 01 05 02 01 10 0000 610</w:t>
            </w:r>
          </w:p>
        </w:tc>
        <w:tc>
          <w:tcPr>
            <w:tcW w:w="4820" w:type="dxa"/>
          </w:tcPr>
          <w:p w:rsidR="00AE4F08" w:rsidRPr="00AE4F08" w:rsidRDefault="00AE4F08" w:rsidP="00AE4F08">
            <w:pPr>
              <w:tabs>
                <w:tab w:val="center" w:pos="4677"/>
                <w:tab w:val="right" w:pos="9355"/>
              </w:tabs>
              <w:jc w:val="both"/>
              <w:rPr>
                <w:rFonts w:ascii="Times New Roman" w:hAnsi="Times New Roman" w:cs="Times New Roman"/>
                <w:sz w:val="28"/>
                <w:szCs w:val="28"/>
              </w:rPr>
            </w:pPr>
            <w:r w:rsidRPr="00AE4F08">
              <w:rPr>
                <w:rFonts w:ascii="Times New Roman" w:hAnsi="Times New Roman" w:cs="Times New Roman"/>
                <w:sz w:val="28"/>
                <w:szCs w:val="28"/>
              </w:rPr>
              <w:t>Уменьшение прочих остатков денежных средств бюджетов поселений</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10 575 584,70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10 312 148,50</w:t>
            </w:r>
          </w:p>
        </w:tc>
        <w:tc>
          <w:tcPr>
            <w:tcW w:w="2268" w:type="dxa"/>
          </w:tcPr>
          <w:p w:rsidR="00AE4F08" w:rsidRPr="00AE4F08" w:rsidRDefault="00AE4F08" w:rsidP="00AE4F08">
            <w:pPr>
              <w:tabs>
                <w:tab w:val="center" w:pos="4677"/>
                <w:tab w:val="right" w:pos="9355"/>
              </w:tabs>
              <w:jc w:val="center"/>
              <w:rPr>
                <w:rFonts w:ascii="Times New Roman" w:hAnsi="Times New Roman" w:cs="Times New Roman"/>
                <w:sz w:val="28"/>
                <w:szCs w:val="28"/>
              </w:rPr>
            </w:pPr>
            <w:r w:rsidRPr="00AE4F08">
              <w:rPr>
                <w:rFonts w:ascii="Times New Roman" w:hAnsi="Times New Roman" w:cs="Times New Roman"/>
                <w:sz w:val="28"/>
                <w:szCs w:val="28"/>
              </w:rPr>
              <w:t>10 048 548,50</w:t>
            </w:r>
          </w:p>
        </w:tc>
      </w:tr>
    </w:tbl>
    <w:p w:rsidR="00AE4F08" w:rsidRDefault="00AE4F08" w:rsidP="00AE4F08">
      <w:pPr>
        <w:jc w:val="right"/>
      </w:pP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Приложение № 5</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к Решению Совета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муниципального образования</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«Филисовское сельское поселение</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Родниковского муниципального района</w:t>
      </w:r>
    </w:p>
    <w:p w:rsidR="00AE4F08" w:rsidRPr="00AE4F08" w:rsidRDefault="00AE4F08" w:rsidP="00AE4F08">
      <w:pPr>
        <w:jc w:val="right"/>
        <w:rPr>
          <w:rFonts w:ascii="Times New Roman" w:hAnsi="Times New Roman" w:cs="Times New Roman"/>
          <w:sz w:val="28"/>
          <w:szCs w:val="28"/>
        </w:rPr>
      </w:pPr>
      <w:r w:rsidRPr="00AE4F08">
        <w:rPr>
          <w:rFonts w:ascii="Times New Roman" w:hAnsi="Times New Roman" w:cs="Times New Roman"/>
          <w:sz w:val="28"/>
          <w:szCs w:val="28"/>
        </w:rPr>
        <w:t xml:space="preserve"> Ивановской области»</w:t>
      </w:r>
    </w:p>
    <w:p w:rsidR="00AE4F08" w:rsidRPr="00AE4F08" w:rsidRDefault="00AE4F08" w:rsidP="00AE4F08">
      <w:pPr>
        <w:jc w:val="right"/>
        <w:rPr>
          <w:rFonts w:ascii="Times New Roman" w:hAnsi="Times New Roman" w:cs="Times New Roman"/>
          <w:iCs/>
          <w:sz w:val="28"/>
          <w:szCs w:val="28"/>
        </w:rPr>
      </w:pPr>
      <w:r w:rsidRPr="00AE4F08">
        <w:rPr>
          <w:rFonts w:ascii="Times New Roman" w:hAnsi="Times New Roman" w:cs="Times New Roman"/>
          <w:sz w:val="28"/>
          <w:szCs w:val="28"/>
        </w:rPr>
        <w:t xml:space="preserve">от              2017 г. №   </w:t>
      </w:r>
    </w:p>
    <w:p w:rsidR="00AE4F08" w:rsidRPr="00AE4F08" w:rsidRDefault="00AE4F08" w:rsidP="00AE4F08">
      <w:pPr>
        <w:jc w:val="center"/>
        <w:rPr>
          <w:rFonts w:ascii="Times New Roman" w:hAnsi="Times New Roman" w:cs="Times New Roman"/>
          <w:b/>
          <w:sz w:val="28"/>
          <w:szCs w:val="28"/>
        </w:rPr>
      </w:pPr>
    </w:p>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 xml:space="preserve">Перечень главных администраторов </w:t>
      </w:r>
    </w:p>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 xml:space="preserve">источников внутреннего  финансирования дефицита </w:t>
      </w:r>
    </w:p>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бюджета Филисовского сельского поселения</w:t>
      </w:r>
    </w:p>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 xml:space="preserve">на 2018 год и на плановый период 2019 и 2020 годов </w:t>
      </w:r>
    </w:p>
    <w:p w:rsidR="00AE4F08" w:rsidRPr="00AE4F08" w:rsidRDefault="00AE4F08" w:rsidP="00AE4F08">
      <w:pPr>
        <w:jc w:val="center"/>
        <w:rPr>
          <w:rFonts w:ascii="Times New Roman" w:hAnsi="Times New Roman" w:cs="Times New Roman"/>
          <w:b/>
          <w:sz w:val="28"/>
          <w:szCs w:val="28"/>
        </w:rPr>
      </w:pP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9"/>
        <w:gridCol w:w="5328"/>
        <w:gridCol w:w="9028"/>
      </w:tblGrid>
      <w:tr w:rsidR="00AE4F08" w:rsidRPr="00AE4F08" w:rsidTr="00AE4F08">
        <w:tc>
          <w:tcPr>
            <w:tcW w:w="2255" w:type="pct"/>
            <w:gridSpan w:val="2"/>
            <w:shd w:val="clear" w:color="auto" w:fill="auto"/>
          </w:tcPr>
          <w:p w:rsidR="00AE4F08" w:rsidRPr="00AE4F08" w:rsidRDefault="00AE4F08" w:rsidP="00AE4F08">
            <w:pPr>
              <w:pStyle w:val="3"/>
              <w:numPr>
                <w:ilvl w:val="2"/>
                <w:numId w:val="15"/>
              </w:numPr>
              <w:rPr>
                <w:rFonts w:ascii="Times New Roman" w:hAnsi="Times New Roman"/>
                <w:b w:val="0"/>
                <w:sz w:val="28"/>
                <w:szCs w:val="28"/>
              </w:rPr>
            </w:pPr>
            <w:r w:rsidRPr="00AE4F08">
              <w:rPr>
                <w:rFonts w:ascii="Times New Roman" w:hAnsi="Times New Roman"/>
                <w:b w:val="0"/>
                <w:sz w:val="28"/>
                <w:szCs w:val="28"/>
              </w:rPr>
              <w:lastRenderedPageBreak/>
              <w:t>Коды классификации источников финансирования дефицита</w:t>
            </w:r>
          </w:p>
        </w:tc>
        <w:tc>
          <w:tcPr>
            <w:tcW w:w="2745" w:type="pct"/>
            <w:vMerge w:val="restart"/>
            <w:shd w:val="clear" w:color="auto" w:fill="auto"/>
          </w:tcPr>
          <w:p w:rsidR="00AE4F08" w:rsidRPr="00AE4F08" w:rsidRDefault="00AE4F08" w:rsidP="00AE4F08">
            <w:pPr>
              <w:jc w:val="center"/>
              <w:rPr>
                <w:rFonts w:ascii="Times New Roman" w:hAnsi="Times New Roman" w:cs="Times New Roman"/>
                <w:sz w:val="28"/>
                <w:szCs w:val="28"/>
              </w:rPr>
            </w:pPr>
          </w:p>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Наименование главных администраторов, групп,</w:t>
            </w:r>
          </w:p>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подгрупп, статей, видов источников финансирования</w:t>
            </w:r>
          </w:p>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дефицита бюджета</w:t>
            </w:r>
          </w:p>
        </w:tc>
      </w:tr>
      <w:tr w:rsidR="00AE4F08" w:rsidRPr="00AE4F08" w:rsidTr="00AE4F08">
        <w:tc>
          <w:tcPr>
            <w:tcW w:w="635" w:type="pct"/>
            <w:shd w:val="clear" w:color="auto" w:fill="auto"/>
          </w:tcPr>
          <w:p w:rsidR="00AE4F08" w:rsidRPr="00AE4F08" w:rsidRDefault="00AE4F08" w:rsidP="00AE4F08">
            <w:pPr>
              <w:ind w:right="-108"/>
              <w:jc w:val="center"/>
              <w:rPr>
                <w:rFonts w:ascii="Times New Roman" w:hAnsi="Times New Roman" w:cs="Times New Roman"/>
                <w:sz w:val="28"/>
                <w:szCs w:val="28"/>
              </w:rPr>
            </w:pPr>
            <w:r w:rsidRPr="00AE4F08">
              <w:rPr>
                <w:rFonts w:ascii="Times New Roman" w:hAnsi="Times New Roman" w:cs="Times New Roman"/>
                <w:sz w:val="28"/>
                <w:szCs w:val="28"/>
              </w:rPr>
              <w:t>главного администратора</w:t>
            </w:r>
          </w:p>
        </w:tc>
        <w:tc>
          <w:tcPr>
            <w:tcW w:w="1620" w:type="pct"/>
            <w:shd w:val="clear" w:color="auto" w:fill="auto"/>
          </w:tcPr>
          <w:p w:rsidR="00AE4F08" w:rsidRPr="00AE4F08" w:rsidRDefault="00AE4F08" w:rsidP="00AE4F08">
            <w:pPr>
              <w:pStyle w:val="3"/>
              <w:rPr>
                <w:rFonts w:ascii="Times New Roman" w:hAnsi="Times New Roman"/>
                <w:b w:val="0"/>
                <w:sz w:val="28"/>
                <w:szCs w:val="28"/>
              </w:rPr>
            </w:pPr>
            <w:r w:rsidRPr="00AE4F08">
              <w:rPr>
                <w:rFonts w:ascii="Times New Roman" w:hAnsi="Times New Roman"/>
                <w:b w:val="0"/>
                <w:sz w:val="28"/>
                <w:szCs w:val="28"/>
              </w:rPr>
              <w:t>группы, подгруппы, статьи, вида источника финансирования дефицита бюджета</w:t>
            </w:r>
          </w:p>
        </w:tc>
        <w:tc>
          <w:tcPr>
            <w:tcW w:w="2745" w:type="pct"/>
            <w:vMerge/>
            <w:shd w:val="clear" w:color="auto" w:fill="auto"/>
          </w:tcPr>
          <w:p w:rsidR="00AE4F08" w:rsidRPr="00AE4F08" w:rsidRDefault="00AE4F08" w:rsidP="00AE4F08">
            <w:pPr>
              <w:jc w:val="center"/>
              <w:rPr>
                <w:rFonts w:ascii="Times New Roman" w:hAnsi="Times New Roman" w:cs="Times New Roman"/>
                <w:b/>
                <w:sz w:val="28"/>
                <w:szCs w:val="28"/>
              </w:rPr>
            </w:pPr>
          </w:p>
        </w:tc>
      </w:tr>
      <w:tr w:rsidR="00AE4F08" w:rsidRPr="00AE4F08" w:rsidTr="00AE4F08">
        <w:tc>
          <w:tcPr>
            <w:tcW w:w="635" w:type="pct"/>
            <w:shd w:val="clear" w:color="auto" w:fill="auto"/>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1</w:t>
            </w:r>
          </w:p>
        </w:tc>
        <w:tc>
          <w:tcPr>
            <w:tcW w:w="1620" w:type="pct"/>
            <w:shd w:val="clear" w:color="auto" w:fill="auto"/>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2</w:t>
            </w:r>
          </w:p>
        </w:tc>
        <w:tc>
          <w:tcPr>
            <w:tcW w:w="2745" w:type="pct"/>
            <w:shd w:val="clear" w:color="auto" w:fill="auto"/>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3</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b/>
                <w:sz w:val="28"/>
                <w:szCs w:val="28"/>
              </w:rPr>
            </w:pPr>
            <w:r w:rsidRPr="00AE4F08">
              <w:rPr>
                <w:rFonts w:ascii="Times New Roman" w:hAnsi="Times New Roman" w:cs="Times New Roman"/>
                <w:b/>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b/>
                <w:sz w:val="28"/>
                <w:szCs w:val="28"/>
              </w:rPr>
            </w:pPr>
          </w:p>
        </w:tc>
        <w:tc>
          <w:tcPr>
            <w:tcW w:w="2745" w:type="pct"/>
            <w:shd w:val="clear" w:color="auto" w:fill="auto"/>
          </w:tcPr>
          <w:p w:rsidR="00AE4F08" w:rsidRPr="00AE4F08" w:rsidRDefault="00AE4F08" w:rsidP="00AE4F08">
            <w:pPr>
              <w:jc w:val="both"/>
              <w:rPr>
                <w:rFonts w:ascii="Times New Roman" w:hAnsi="Times New Roman" w:cs="Times New Roman"/>
                <w:b/>
                <w:sz w:val="28"/>
                <w:szCs w:val="28"/>
              </w:rPr>
            </w:pPr>
            <w:r w:rsidRPr="00AE4F08">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sz w:val="28"/>
                <w:szCs w:val="28"/>
              </w:rPr>
              <w:t>01 02 00 00 10 0000 710</w:t>
            </w:r>
          </w:p>
        </w:tc>
        <w:tc>
          <w:tcPr>
            <w:tcW w:w="2745" w:type="pct"/>
            <w:shd w:val="clear" w:color="auto" w:fill="auto"/>
            <w:vAlign w:val="center"/>
          </w:tcPr>
          <w:p w:rsidR="00AE4F08" w:rsidRPr="00AE4F08" w:rsidRDefault="00AE4F08" w:rsidP="002519E3">
            <w:pPr>
              <w:pStyle w:val="7"/>
              <w:numPr>
                <w:ilvl w:val="0"/>
                <w:numId w:val="0"/>
              </w:numPr>
              <w:ind w:left="2006" w:hanging="1296"/>
              <w:rPr>
                <w:b/>
                <w:sz w:val="28"/>
                <w:szCs w:val="28"/>
              </w:rPr>
            </w:pPr>
            <w:r w:rsidRPr="00AE4F08">
              <w:rPr>
                <w:sz w:val="28"/>
                <w:szCs w:val="28"/>
              </w:rPr>
              <w:t>Получение кредитов  от кредитных организаций бюджетами сельских поселений в валюте Российской Федерации</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sz w:val="28"/>
                <w:szCs w:val="28"/>
              </w:rPr>
              <w:t>01 02 00 00 10 0000 810</w:t>
            </w:r>
          </w:p>
        </w:tc>
        <w:tc>
          <w:tcPr>
            <w:tcW w:w="2745" w:type="pct"/>
            <w:shd w:val="clear" w:color="auto" w:fill="auto"/>
            <w:vAlign w:val="center"/>
          </w:tcPr>
          <w:p w:rsidR="00AE4F08" w:rsidRPr="00AE4F08" w:rsidRDefault="00AE4F08" w:rsidP="002519E3">
            <w:pPr>
              <w:pStyle w:val="7"/>
              <w:numPr>
                <w:ilvl w:val="0"/>
                <w:numId w:val="0"/>
              </w:numPr>
              <w:ind w:left="710"/>
              <w:rPr>
                <w:b/>
                <w:sz w:val="28"/>
                <w:szCs w:val="28"/>
              </w:rPr>
            </w:pPr>
            <w:r w:rsidRPr="00AE4F08">
              <w:rPr>
                <w:sz w:val="28"/>
                <w:szCs w:val="28"/>
              </w:rPr>
              <w:t>Погашение бюджетами сельских  поселений кредитов  от кредитных организаций в валюте Российской Федерации</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bCs/>
                <w:sz w:val="28"/>
                <w:szCs w:val="28"/>
              </w:rPr>
              <w:t>961</w:t>
            </w:r>
          </w:p>
        </w:tc>
        <w:tc>
          <w:tcPr>
            <w:tcW w:w="1620" w:type="pct"/>
            <w:shd w:val="clear" w:color="auto" w:fill="auto"/>
            <w:vAlign w:val="center"/>
          </w:tcPr>
          <w:p w:rsidR="00AE4F08" w:rsidRPr="00AE4F08" w:rsidRDefault="00AE4F08" w:rsidP="00AE4F08">
            <w:pPr>
              <w:ind w:hanging="288"/>
              <w:jc w:val="center"/>
              <w:rPr>
                <w:rFonts w:ascii="Times New Roman" w:hAnsi="Times New Roman" w:cs="Times New Roman"/>
                <w:sz w:val="28"/>
                <w:szCs w:val="28"/>
              </w:rPr>
            </w:pPr>
            <w:r w:rsidRPr="00AE4F08">
              <w:rPr>
                <w:rFonts w:ascii="Times New Roman" w:hAnsi="Times New Roman" w:cs="Times New Roman"/>
                <w:sz w:val="28"/>
                <w:szCs w:val="28"/>
              </w:rPr>
              <w:t xml:space="preserve">   01 03 01 00 10 0000 710</w:t>
            </w:r>
          </w:p>
        </w:tc>
        <w:tc>
          <w:tcPr>
            <w:tcW w:w="2745" w:type="pct"/>
            <w:shd w:val="clear" w:color="auto" w:fill="auto"/>
            <w:vAlign w:val="center"/>
          </w:tcPr>
          <w:p w:rsidR="00AE4F08" w:rsidRPr="00AE4F08" w:rsidRDefault="00AE4F08" w:rsidP="002519E3">
            <w:pPr>
              <w:pStyle w:val="7"/>
              <w:numPr>
                <w:ilvl w:val="0"/>
                <w:numId w:val="0"/>
              </w:numPr>
              <w:ind w:left="710"/>
              <w:rPr>
                <w:b/>
                <w:sz w:val="28"/>
                <w:szCs w:val="28"/>
              </w:rPr>
            </w:pPr>
            <w:r w:rsidRPr="00AE4F08">
              <w:rPr>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bCs/>
                <w:sz w:val="28"/>
                <w:szCs w:val="28"/>
              </w:rPr>
            </w:pPr>
            <w:r w:rsidRPr="00AE4F08">
              <w:rPr>
                <w:rFonts w:ascii="Times New Roman" w:hAnsi="Times New Roman" w:cs="Times New Roman"/>
                <w:bCs/>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01 03 01 00 10 0000 810</w:t>
            </w:r>
          </w:p>
        </w:tc>
        <w:tc>
          <w:tcPr>
            <w:tcW w:w="2745" w:type="pct"/>
            <w:shd w:val="clear" w:color="auto" w:fill="auto"/>
            <w:vAlign w:val="center"/>
          </w:tcPr>
          <w:p w:rsidR="00AE4F08" w:rsidRPr="00AE4F08" w:rsidRDefault="00AE4F08" w:rsidP="002519E3">
            <w:pPr>
              <w:pStyle w:val="7"/>
              <w:numPr>
                <w:ilvl w:val="0"/>
                <w:numId w:val="0"/>
              </w:numPr>
              <w:ind w:left="710"/>
              <w:rPr>
                <w:b/>
                <w:sz w:val="28"/>
                <w:szCs w:val="28"/>
              </w:rPr>
            </w:pPr>
            <w:r w:rsidRPr="00AE4F08">
              <w:rPr>
                <w:sz w:val="28"/>
                <w:szCs w:val="28"/>
              </w:rP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01 05 02 01 10 0000 510</w:t>
            </w:r>
          </w:p>
        </w:tc>
        <w:tc>
          <w:tcPr>
            <w:tcW w:w="2745" w:type="pct"/>
            <w:shd w:val="clear" w:color="auto" w:fill="auto"/>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Увеличение прочих остатков денежных средств бюджетов сельских  поселений</w:t>
            </w:r>
          </w:p>
        </w:tc>
      </w:tr>
      <w:tr w:rsidR="00AE4F08" w:rsidRPr="00AE4F08" w:rsidTr="00AE4F08">
        <w:tc>
          <w:tcPr>
            <w:tcW w:w="635" w:type="pct"/>
            <w:shd w:val="clear" w:color="auto" w:fill="auto"/>
            <w:vAlign w:val="center"/>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961</w:t>
            </w:r>
          </w:p>
        </w:tc>
        <w:tc>
          <w:tcPr>
            <w:tcW w:w="1620" w:type="pct"/>
            <w:shd w:val="clear" w:color="auto" w:fill="auto"/>
            <w:vAlign w:val="center"/>
          </w:tcPr>
          <w:p w:rsidR="00AE4F08" w:rsidRPr="00AE4F08" w:rsidRDefault="00AE4F08" w:rsidP="00AE4F08">
            <w:pPr>
              <w:jc w:val="center"/>
              <w:rPr>
                <w:rFonts w:ascii="Times New Roman" w:hAnsi="Times New Roman" w:cs="Times New Roman"/>
                <w:sz w:val="28"/>
                <w:szCs w:val="28"/>
              </w:rPr>
            </w:pPr>
            <w:r w:rsidRPr="00AE4F08">
              <w:rPr>
                <w:rFonts w:ascii="Times New Roman" w:hAnsi="Times New Roman" w:cs="Times New Roman"/>
                <w:sz w:val="28"/>
                <w:szCs w:val="28"/>
              </w:rPr>
              <w:t>01 05 02 01 10 0000 610</w:t>
            </w:r>
          </w:p>
        </w:tc>
        <w:tc>
          <w:tcPr>
            <w:tcW w:w="2745" w:type="pct"/>
            <w:shd w:val="clear" w:color="auto" w:fill="auto"/>
          </w:tcPr>
          <w:p w:rsidR="00AE4F08" w:rsidRPr="00AE4F08" w:rsidRDefault="00AE4F08" w:rsidP="00AE4F08">
            <w:pPr>
              <w:jc w:val="both"/>
              <w:rPr>
                <w:rFonts w:ascii="Times New Roman" w:hAnsi="Times New Roman" w:cs="Times New Roman"/>
                <w:sz w:val="28"/>
                <w:szCs w:val="28"/>
              </w:rPr>
            </w:pPr>
            <w:r w:rsidRPr="00AE4F08">
              <w:rPr>
                <w:rFonts w:ascii="Times New Roman" w:hAnsi="Times New Roman" w:cs="Times New Roman"/>
                <w:sz w:val="28"/>
                <w:szCs w:val="28"/>
              </w:rPr>
              <w:t>Уменьшение прочих остатков денежных средств бюджетов  сельских поселений</w:t>
            </w:r>
          </w:p>
        </w:tc>
      </w:tr>
    </w:tbl>
    <w:p w:rsidR="00AE4F08" w:rsidRPr="00AE4F08" w:rsidRDefault="00AE4F08" w:rsidP="00AE4F08">
      <w:pPr>
        <w:rPr>
          <w:rFonts w:ascii="Times New Roman" w:hAnsi="Times New Roman" w:cs="Times New Roman"/>
          <w:sz w:val="28"/>
          <w:szCs w:val="28"/>
        </w:rPr>
      </w:pPr>
    </w:p>
    <w:p w:rsidR="00AE4F08" w:rsidRPr="00AE4F08" w:rsidRDefault="00AE4F08" w:rsidP="00AE4F08">
      <w:pPr>
        <w:rPr>
          <w:rFonts w:ascii="Times New Roman" w:hAnsi="Times New Roman" w:cs="Times New Roman"/>
          <w:sz w:val="28"/>
          <w:szCs w:val="28"/>
        </w:rPr>
      </w:pPr>
    </w:p>
    <w:tbl>
      <w:tblPr>
        <w:tblW w:w="15614" w:type="dxa"/>
        <w:tblInd w:w="83" w:type="dxa"/>
        <w:tblLook w:val="04A0"/>
      </w:tblPr>
      <w:tblGrid>
        <w:gridCol w:w="7349"/>
        <w:gridCol w:w="1949"/>
        <w:gridCol w:w="2203"/>
        <w:gridCol w:w="1570"/>
        <w:gridCol w:w="2543"/>
      </w:tblGrid>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 xml:space="preserve">                                                                                                                                                                                                               Приложение № 6</w:t>
            </w:r>
          </w:p>
        </w:tc>
      </w:tr>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к Решению Совета  муниципального образования</w:t>
            </w:r>
          </w:p>
        </w:tc>
      </w:tr>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"Филисовское сельское поселение</w:t>
            </w:r>
          </w:p>
        </w:tc>
      </w:tr>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 xml:space="preserve">Родниковского муниципального района </w:t>
            </w:r>
          </w:p>
        </w:tc>
      </w:tr>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Ивановской области</w:t>
            </w:r>
          </w:p>
        </w:tc>
      </w:tr>
      <w:tr w:rsidR="00AE4F08" w:rsidRPr="00AE4F08" w:rsidTr="00AE4F08">
        <w:trPr>
          <w:trHeight w:val="328"/>
        </w:trPr>
        <w:tc>
          <w:tcPr>
            <w:tcW w:w="15614" w:type="dxa"/>
            <w:gridSpan w:val="5"/>
            <w:tcBorders>
              <w:top w:val="nil"/>
              <w:left w:val="nil"/>
              <w:bottom w:val="nil"/>
              <w:right w:val="nil"/>
            </w:tcBorders>
            <w:shd w:val="clear" w:color="auto" w:fill="auto"/>
            <w:noWrap/>
            <w:vAlign w:val="bottom"/>
            <w:hideMark/>
          </w:tcPr>
          <w:p w:rsidR="00AE4F08" w:rsidRPr="00AE4F08" w:rsidRDefault="00AE4F08" w:rsidP="00AE4F08">
            <w:pPr>
              <w:spacing w:after="0" w:line="240" w:lineRule="auto"/>
              <w:jc w:val="right"/>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 xml:space="preserve">от           2017 г.  №    </w:t>
            </w:r>
          </w:p>
        </w:tc>
      </w:tr>
      <w:tr w:rsidR="00AE4F08" w:rsidRPr="00AE4F08" w:rsidTr="00AE4F08">
        <w:trPr>
          <w:trHeight w:val="312"/>
        </w:trPr>
        <w:tc>
          <w:tcPr>
            <w:tcW w:w="7349" w:type="dxa"/>
            <w:tcBorders>
              <w:top w:val="nil"/>
              <w:left w:val="nil"/>
              <w:bottom w:val="nil"/>
              <w:right w:val="nil"/>
            </w:tcBorders>
            <w:shd w:val="clear" w:color="auto" w:fill="auto"/>
            <w:noWrap/>
            <w:vAlign w:val="bottom"/>
            <w:hideMark/>
          </w:tcPr>
          <w:p w:rsidR="00AE4F08" w:rsidRPr="00AE4F08" w:rsidRDefault="00AE4F08" w:rsidP="00AE4F08">
            <w:pPr>
              <w:spacing w:after="0" w:line="240" w:lineRule="auto"/>
              <w:rPr>
                <w:rFonts w:ascii="Times New Roman" w:eastAsia="Times New Roman" w:hAnsi="Times New Roman" w:cs="Times New Roman"/>
                <w:sz w:val="28"/>
                <w:szCs w:val="28"/>
              </w:rPr>
            </w:pPr>
          </w:p>
        </w:tc>
        <w:tc>
          <w:tcPr>
            <w:tcW w:w="1949" w:type="dxa"/>
            <w:tcBorders>
              <w:top w:val="nil"/>
              <w:left w:val="nil"/>
              <w:bottom w:val="nil"/>
              <w:right w:val="nil"/>
            </w:tcBorders>
            <w:shd w:val="clear" w:color="auto" w:fill="auto"/>
            <w:noWrap/>
            <w:vAlign w:val="bottom"/>
            <w:hideMark/>
          </w:tcPr>
          <w:p w:rsidR="00AE4F08" w:rsidRPr="00AE4F08" w:rsidRDefault="00AE4F08" w:rsidP="00AE4F08">
            <w:pPr>
              <w:spacing w:after="0" w:line="240" w:lineRule="auto"/>
              <w:rPr>
                <w:rFonts w:ascii="Times New Roman" w:eastAsia="Times New Roman" w:hAnsi="Times New Roman" w:cs="Times New Roman"/>
                <w:sz w:val="28"/>
                <w:szCs w:val="28"/>
              </w:rPr>
            </w:pPr>
          </w:p>
        </w:tc>
        <w:tc>
          <w:tcPr>
            <w:tcW w:w="2203" w:type="dxa"/>
            <w:tcBorders>
              <w:top w:val="nil"/>
              <w:left w:val="nil"/>
              <w:bottom w:val="nil"/>
              <w:right w:val="nil"/>
            </w:tcBorders>
            <w:shd w:val="clear" w:color="auto" w:fill="auto"/>
            <w:noWrap/>
            <w:vAlign w:val="bottom"/>
            <w:hideMark/>
          </w:tcPr>
          <w:p w:rsidR="00AE4F08" w:rsidRPr="00AE4F08" w:rsidRDefault="00AE4F08" w:rsidP="00AE4F08">
            <w:pPr>
              <w:spacing w:after="0" w:line="240" w:lineRule="auto"/>
              <w:rPr>
                <w:rFonts w:ascii="Times New Roman" w:eastAsia="Times New Roman" w:hAnsi="Times New Roman" w:cs="Times New Roman"/>
                <w:sz w:val="28"/>
                <w:szCs w:val="28"/>
              </w:rPr>
            </w:pPr>
          </w:p>
        </w:tc>
        <w:tc>
          <w:tcPr>
            <w:tcW w:w="1570" w:type="dxa"/>
            <w:tcBorders>
              <w:top w:val="nil"/>
              <w:left w:val="nil"/>
              <w:bottom w:val="nil"/>
              <w:right w:val="nil"/>
            </w:tcBorders>
            <w:shd w:val="clear" w:color="auto" w:fill="auto"/>
            <w:noWrap/>
            <w:vAlign w:val="bottom"/>
            <w:hideMark/>
          </w:tcPr>
          <w:p w:rsidR="00AE4F08" w:rsidRPr="00AE4F08" w:rsidRDefault="00AE4F08" w:rsidP="00AE4F08">
            <w:pPr>
              <w:spacing w:after="0" w:line="240" w:lineRule="auto"/>
              <w:rPr>
                <w:rFonts w:ascii="Times New Roman" w:eastAsia="Times New Roman" w:hAnsi="Times New Roman" w:cs="Times New Roman"/>
                <w:sz w:val="28"/>
                <w:szCs w:val="28"/>
              </w:rPr>
            </w:pPr>
          </w:p>
        </w:tc>
        <w:tc>
          <w:tcPr>
            <w:tcW w:w="2543" w:type="dxa"/>
            <w:tcBorders>
              <w:top w:val="nil"/>
              <w:left w:val="nil"/>
              <w:bottom w:val="nil"/>
              <w:right w:val="nil"/>
            </w:tcBorders>
            <w:shd w:val="clear" w:color="000000" w:fill="FFFFFF"/>
            <w:noWrap/>
            <w:vAlign w:val="bottom"/>
            <w:hideMark/>
          </w:tcPr>
          <w:p w:rsidR="00AE4F08" w:rsidRPr="00AE4F08" w:rsidRDefault="00AE4F08" w:rsidP="00AE4F08">
            <w:pPr>
              <w:spacing w:after="0" w:line="240" w:lineRule="auto"/>
              <w:rPr>
                <w:rFonts w:ascii="Times New Roman" w:eastAsia="Times New Roman" w:hAnsi="Times New Roman" w:cs="Times New Roman"/>
                <w:sz w:val="28"/>
                <w:szCs w:val="28"/>
              </w:rPr>
            </w:pPr>
            <w:r w:rsidRPr="00AE4F08">
              <w:rPr>
                <w:rFonts w:ascii="Times New Roman" w:eastAsia="Times New Roman" w:hAnsi="Times New Roman" w:cs="Times New Roman"/>
                <w:sz w:val="28"/>
                <w:szCs w:val="28"/>
              </w:rPr>
              <w:t> </w:t>
            </w:r>
          </w:p>
        </w:tc>
      </w:tr>
      <w:tr w:rsidR="00AE4F08" w:rsidRPr="00AE4F08" w:rsidTr="00AE4F08">
        <w:trPr>
          <w:trHeight w:val="328"/>
        </w:trPr>
        <w:tc>
          <w:tcPr>
            <w:tcW w:w="15614" w:type="dxa"/>
            <w:gridSpan w:val="5"/>
            <w:tcBorders>
              <w:top w:val="nil"/>
              <w:left w:val="nil"/>
              <w:bottom w:val="nil"/>
              <w:right w:val="nil"/>
            </w:tcBorders>
            <w:shd w:val="clear" w:color="000000" w:fill="auto"/>
            <w:vAlign w:val="center"/>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2018 год</w:t>
            </w:r>
          </w:p>
        </w:tc>
      </w:tr>
      <w:tr w:rsidR="00AE4F08" w:rsidRPr="00AE4F08" w:rsidTr="00AE4F08">
        <w:trPr>
          <w:trHeight w:val="328"/>
        </w:trPr>
        <w:tc>
          <w:tcPr>
            <w:tcW w:w="7349" w:type="dxa"/>
            <w:tcBorders>
              <w:top w:val="nil"/>
              <w:left w:val="nil"/>
              <w:bottom w:val="nil"/>
              <w:right w:val="nil"/>
            </w:tcBorders>
            <w:shd w:val="clear" w:color="000000" w:fill="auto"/>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p>
        </w:tc>
        <w:tc>
          <w:tcPr>
            <w:tcW w:w="1949" w:type="dxa"/>
            <w:tcBorders>
              <w:top w:val="nil"/>
              <w:left w:val="nil"/>
              <w:bottom w:val="nil"/>
              <w:right w:val="nil"/>
            </w:tcBorders>
            <w:shd w:val="clear" w:color="000000" w:fill="auto"/>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p>
        </w:tc>
        <w:tc>
          <w:tcPr>
            <w:tcW w:w="2203" w:type="dxa"/>
            <w:tcBorders>
              <w:top w:val="nil"/>
              <w:left w:val="nil"/>
              <w:bottom w:val="nil"/>
              <w:right w:val="nil"/>
            </w:tcBorders>
            <w:shd w:val="clear" w:color="000000" w:fill="auto"/>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p>
        </w:tc>
        <w:tc>
          <w:tcPr>
            <w:tcW w:w="1570" w:type="dxa"/>
            <w:tcBorders>
              <w:top w:val="nil"/>
              <w:left w:val="nil"/>
              <w:bottom w:val="nil"/>
              <w:right w:val="nil"/>
            </w:tcBorders>
            <w:shd w:val="clear" w:color="000000" w:fill="auto"/>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p>
        </w:tc>
        <w:tc>
          <w:tcPr>
            <w:tcW w:w="2543" w:type="dxa"/>
            <w:tcBorders>
              <w:top w:val="nil"/>
              <w:left w:val="nil"/>
              <w:bottom w:val="nil"/>
              <w:right w:val="nil"/>
            </w:tcBorders>
            <w:shd w:val="clear" w:color="000000" w:fill="FFFFFF"/>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 </w:t>
            </w:r>
          </w:p>
        </w:tc>
      </w:tr>
      <w:tr w:rsidR="00AE4F08" w:rsidRPr="00AE4F08" w:rsidTr="00AE4F08">
        <w:trPr>
          <w:trHeight w:val="335"/>
        </w:trPr>
        <w:tc>
          <w:tcPr>
            <w:tcW w:w="73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Наименование</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Раздел, подраздел</w:t>
            </w:r>
          </w:p>
        </w:tc>
        <w:tc>
          <w:tcPr>
            <w:tcW w:w="22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Целевая статья расходов</w:t>
            </w:r>
          </w:p>
        </w:tc>
        <w:tc>
          <w:tcPr>
            <w:tcW w:w="1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Вид расхода</w:t>
            </w:r>
          </w:p>
        </w:tc>
        <w:tc>
          <w:tcPr>
            <w:tcW w:w="25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сумма,рублей</w:t>
            </w:r>
          </w:p>
        </w:tc>
      </w:tr>
      <w:tr w:rsidR="00AE4F08" w:rsidRPr="00AE4F08" w:rsidTr="00AE4F08">
        <w:trPr>
          <w:trHeight w:val="335"/>
        </w:trPr>
        <w:tc>
          <w:tcPr>
            <w:tcW w:w="7349" w:type="dxa"/>
            <w:vMerge/>
            <w:tcBorders>
              <w:top w:val="single" w:sz="4" w:space="0" w:color="000000"/>
              <w:left w:val="single" w:sz="4" w:space="0" w:color="000000"/>
              <w:bottom w:val="single" w:sz="4" w:space="0" w:color="000000"/>
              <w:right w:val="single" w:sz="4" w:space="0" w:color="000000"/>
            </w:tcBorders>
            <w:vAlign w:val="center"/>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p>
        </w:tc>
        <w:tc>
          <w:tcPr>
            <w:tcW w:w="1949" w:type="dxa"/>
            <w:vMerge/>
            <w:tcBorders>
              <w:top w:val="single" w:sz="4" w:space="0" w:color="000000"/>
              <w:left w:val="single" w:sz="4" w:space="0" w:color="000000"/>
              <w:bottom w:val="single" w:sz="4" w:space="0" w:color="000000"/>
              <w:right w:val="single" w:sz="4" w:space="0" w:color="000000"/>
            </w:tcBorders>
            <w:vAlign w:val="center"/>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p>
        </w:tc>
        <w:tc>
          <w:tcPr>
            <w:tcW w:w="2203" w:type="dxa"/>
            <w:vMerge/>
            <w:tcBorders>
              <w:top w:val="single" w:sz="4" w:space="0" w:color="000000"/>
              <w:left w:val="single" w:sz="4" w:space="0" w:color="000000"/>
              <w:bottom w:val="single" w:sz="4" w:space="0" w:color="000000"/>
              <w:right w:val="single" w:sz="4" w:space="0" w:color="000000"/>
            </w:tcBorders>
            <w:vAlign w:val="center"/>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p>
        </w:tc>
        <w:tc>
          <w:tcPr>
            <w:tcW w:w="1570" w:type="dxa"/>
            <w:vMerge/>
            <w:tcBorders>
              <w:top w:val="single" w:sz="4" w:space="0" w:color="000000"/>
              <w:left w:val="single" w:sz="4" w:space="0" w:color="000000"/>
              <w:bottom w:val="single" w:sz="4" w:space="0" w:color="000000"/>
              <w:right w:val="single" w:sz="4" w:space="0" w:color="000000"/>
            </w:tcBorders>
            <w:vAlign w:val="center"/>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p>
        </w:tc>
        <w:tc>
          <w:tcPr>
            <w:tcW w:w="2543" w:type="dxa"/>
            <w:vMerge/>
            <w:tcBorders>
              <w:top w:val="single" w:sz="4" w:space="0" w:color="000000"/>
              <w:left w:val="single" w:sz="4" w:space="0" w:color="000000"/>
              <w:bottom w:val="single" w:sz="4" w:space="0" w:color="000000"/>
              <w:right w:val="single" w:sz="4" w:space="0" w:color="000000"/>
            </w:tcBorders>
            <w:vAlign w:val="center"/>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noWrap/>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w:t>
            </w:r>
          </w:p>
        </w:tc>
        <w:tc>
          <w:tcPr>
            <w:tcW w:w="1949" w:type="dxa"/>
            <w:tcBorders>
              <w:top w:val="nil"/>
              <w:left w:val="nil"/>
              <w:bottom w:val="single" w:sz="4" w:space="0" w:color="000000"/>
              <w:right w:val="single" w:sz="4" w:space="0" w:color="000000"/>
            </w:tcBorders>
            <w:shd w:val="clear" w:color="auto" w:fill="auto"/>
            <w:noWrap/>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w:t>
            </w:r>
          </w:p>
        </w:tc>
        <w:tc>
          <w:tcPr>
            <w:tcW w:w="2203" w:type="dxa"/>
            <w:tcBorders>
              <w:top w:val="nil"/>
              <w:left w:val="nil"/>
              <w:bottom w:val="single" w:sz="4" w:space="0" w:color="000000"/>
              <w:right w:val="single" w:sz="4" w:space="0" w:color="000000"/>
            </w:tcBorders>
            <w:shd w:val="clear" w:color="auto" w:fill="auto"/>
            <w:noWrap/>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w:t>
            </w:r>
          </w:p>
        </w:tc>
        <w:tc>
          <w:tcPr>
            <w:tcW w:w="1570" w:type="dxa"/>
            <w:tcBorders>
              <w:top w:val="nil"/>
              <w:left w:val="nil"/>
              <w:bottom w:val="single" w:sz="4" w:space="0" w:color="000000"/>
              <w:right w:val="single" w:sz="4" w:space="0" w:color="000000"/>
            </w:tcBorders>
            <w:shd w:val="clear" w:color="auto" w:fill="auto"/>
            <w:noWrap/>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w:t>
            </w:r>
          </w:p>
        </w:tc>
        <w:tc>
          <w:tcPr>
            <w:tcW w:w="2543" w:type="dxa"/>
            <w:tcBorders>
              <w:top w:val="nil"/>
              <w:left w:val="nil"/>
              <w:bottom w:val="single" w:sz="4" w:space="0" w:color="000000"/>
              <w:right w:val="single" w:sz="4" w:space="0" w:color="000000"/>
            </w:tcBorders>
            <w:shd w:val="clear" w:color="000000" w:fill="FFFFFF"/>
            <w:noWrap/>
            <w:vAlign w:val="center"/>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ОБЩЕГОСУДАРСТВЕННЫЕ ВОПРОСЫ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4 336 893,20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01 02</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571 112,00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01 02</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571 112,00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Глава муниципального образования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01 02</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4400000020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571 112,00</w:t>
            </w:r>
          </w:p>
        </w:tc>
      </w:tr>
      <w:tr w:rsidR="00AE4F08" w:rsidRPr="00AE4F08" w:rsidTr="00AE4F08">
        <w:trPr>
          <w:trHeight w:val="1328"/>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01 02</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4400000020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571 112,00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4400000030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1328"/>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4400000030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106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2 905 227,00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2 905 227,00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4400000060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2 605 227,00</w:t>
            </w:r>
          </w:p>
        </w:tc>
      </w:tr>
      <w:tr w:rsidR="00AE4F08" w:rsidRPr="00AE4F08" w:rsidTr="00AE4F08">
        <w:trPr>
          <w:trHeight w:val="1328"/>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4400000060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2 605 227,00</w:t>
            </w:r>
          </w:p>
        </w:tc>
      </w:tr>
      <w:tr w:rsidR="00AE4F08" w:rsidRPr="00AE4F08" w:rsidTr="00AE4F08">
        <w:trPr>
          <w:trHeight w:val="1593"/>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4400040022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300 000,00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4400040022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300 000,00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Судебная система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13 174,20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13 174,20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6090051200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13 174,20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6090051200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13 174,20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Другие общегосударственные вопросы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787 380,00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782 380,00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4410000000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782 380,00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4410020500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782 380,00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4410020500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747 380,00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бюджетные ассигнования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4410020500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800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35 000,00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6090090010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бюджетные ассигнования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01 13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6090090010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800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НАЦИОНАЛЬНАЯ ОБОРОНА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151 300,00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Мобилизационная и вневойсковая подготовка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151 300,00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151 300,00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6090051180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151 300,00</w:t>
            </w:r>
          </w:p>
        </w:tc>
      </w:tr>
      <w:tr w:rsidR="00AE4F08" w:rsidRPr="00AE4F08" w:rsidTr="00AE4F08">
        <w:trPr>
          <w:trHeight w:val="1328"/>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6090051180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148 256,00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02 03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6090051180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3 044,00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03 00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03 14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03 14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Организация мероприятий по обеспечению мер пожарной безопасности в границах населенного пункта поселения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03 14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4100020570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03 14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4100020570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НАЦИОНАЛЬНАЯ ЭКОНОМИКА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04 00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1 100 248,50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Дорожное хозяйство (дорожные фонды)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04 09</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1 100 248,50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04 09</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1 100 248,50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04 09</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4200040010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1 100 248,50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04 09</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4200040010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1 100 248,50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ЖИЛИЩНО-КОММУНАЛЬНОЕ ХОЗЯЙСТВО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1 364 300,00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Жилищное хозяйство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60 000,00</w:t>
            </w:r>
          </w:p>
        </w:tc>
      </w:tr>
      <w:tr w:rsidR="00AE4F08" w:rsidRPr="00AE4F08" w:rsidTr="00AE4F08">
        <w:trPr>
          <w:trHeight w:val="1328"/>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6090041000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6090041000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10 000,00</w:t>
            </w:r>
          </w:p>
        </w:tc>
      </w:tr>
      <w:tr w:rsidR="00AE4F08" w:rsidRPr="00AE4F08" w:rsidTr="00AE4F08">
        <w:trPr>
          <w:trHeight w:val="106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6090042000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6090042000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Благоустройство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1 304 300,00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1 054 300,00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Уличное освещение</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4100020520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1 054 300,00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4100020520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1 054 300,00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4200020680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250 000,00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05 03</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4200020680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250 000,00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ОБРАЗОВАНИЕ</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68 700,00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15 000,00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4400020010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07 05</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4400020010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15 000,00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Молодежная политика и оздоровление детей</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07 07</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53 700,00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07 07</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53 700,00</w:t>
            </w:r>
          </w:p>
        </w:tc>
      </w:tr>
      <w:tr w:rsidR="00AE4F08" w:rsidRPr="00AE4F08" w:rsidTr="00AE4F08">
        <w:trPr>
          <w:trHeight w:val="1593"/>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07 07</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4500040062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53 700,00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07 07</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4500040062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53 700,00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КУЛЬТУРА, КИНЕМАТОГРАФИЯ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3 386 043,00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Культура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2 644 343,00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2 644 343,00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4500020140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66 000,00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4500020140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66 000,00</w:t>
            </w:r>
          </w:p>
        </w:tc>
      </w:tr>
      <w:tr w:rsidR="00AE4F08" w:rsidRPr="00AE4F08" w:rsidTr="00AE4F08">
        <w:trPr>
          <w:trHeight w:val="1593"/>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4500040042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2 479 500,00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4500040042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2 479 500,00</w:t>
            </w:r>
          </w:p>
        </w:tc>
      </w:tr>
      <w:tr w:rsidR="00AE4F08" w:rsidRPr="00AE4F08" w:rsidTr="00AE4F08">
        <w:trPr>
          <w:trHeight w:val="1593"/>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4500040102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36 843,00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4500040102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36 843,00</w:t>
            </w:r>
          </w:p>
        </w:tc>
      </w:tr>
      <w:tr w:rsidR="00AE4F08" w:rsidRPr="00AE4F08" w:rsidTr="00AE4F08">
        <w:trPr>
          <w:trHeight w:val="2390"/>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4500040122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62 000,00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4500040122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62 000,00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741 700,00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741 700,00</w:t>
            </w:r>
          </w:p>
        </w:tc>
      </w:tr>
      <w:tr w:rsidR="00AE4F08" w:rsidRPr="00AE4F08" w:rsidTr="00AE4F08">
        <w:trPr>
          <w:trHeight w:val="1593"/>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4500040042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741 700,00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08 04</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4500040042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741 700,00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СОЦИАЛЬНАЯ ПОЛИТИКА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108 000,00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Пенсионное обеспечение</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108 000,00</w:t>
            </w:r>
          </w:p>
        </w:tc>
      </w:tr>
      <w:tr w:rsidR="00AE4F08" w:rsidRPr="00AE4F08" w:rsidTr="00AE4F08">
        <w:trPr>
          <w:trHeight w:val="797"/>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108 000,00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4400065010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108 000,00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lastRenderedPageBreak/>
              <w:t xml:space="preserve">          Социальное обеспечение и иные выплаты населению</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4400065010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300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108 000,00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ФИЗИЧЕСКАЯ КУЛЬТУРА И СПОРТ</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11 00</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10 100,00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Физическая культура</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11 01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10 100,00</w:t>
            </w:r>
          </w:p>
        </w:tc>
      </w:tr>
      <w:tr w:rsidR="00AE4F08" w:rsidRPr="00AE4F08" w:rsidTr="00AE4F08">
        <w:trPr>
          <w:trHeight w:val="531"/>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11 01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4500000000</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10 100,00</w:t>
            </w:r>
          </w:p>
        </w:tc>
      </w:tr>
      <w:tr w:rsidR="00AE4F08" w:rsidRPr="00AE4F08" w:rsidTr="00AE4F08">
        <w:trPr>
          <w:trHeight w:val="1859"/>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11 01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4500040072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10 100,00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hideMark/>
          </w:tcPr>
          <w:p w:rsidR="00AE4F08" w:rsidRPr="00AE4F08" w:rsidRDefault="00AE4F08" w:rsidP="00AE4F08">
            <w:pPr>
              <w:spacing w:after="0" w:line="240" w:lineRule="auto"/>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 xml:space="preserve">          Межбюджетные трансферты</w:t>
            </w:r>
          </w:p>
        </w:tc>
        <w:tc>
          <w:tcPr>
            <w:tcW w:w="1949"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11 01</w:t>
            </w:r>
          </w:p>
        </w:tc>
        <w:tc>
          <w:tcPr>
            <w:tcW w:w="2203"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4500040072</w:t>
            </w:r>
          </w:p>
        </w:tc>
        <w:tc>
          <w:tcPr>
            <w:tcW w:w="1570" w:type="dxa"/>
            <w:tcBorders>
              <w:top w:val="nil"/>
              <w:left w:val="nil"/>
              <w:bottom w:val="single" w:sz="4" w:space="0" w:color="000000"/>
              <w:right w:val="single" w:sz="4" w:space="0" w:color="000000"/>
            </w:tcBorders>
            <w:shd w:val="clear" w:color="auto" w:fill="auto"/>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500</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AE4F08">
              <w:rPr>
                <w:rFonts w:ascii="Times New Roman" w:eastAsia="Times New Roman" w:hAnsi="Times New Roman" w:cs="Times New Roman"/>
                <w:color w:val="000000"/>
                <w:sz w:val="28"/>
                <w:szCs w:val="28"/>
              </w:rPr>
              <w:t>10 100,00</w:t>
            </w:r>
          </w:p>
        </w:tc>
      </w:tr>
      <w:tr w:rsidR="00AE4F08" w:rsidRPr="00AE4F08" w:rsidTr="00AE4F08">
        <w:trPr>
          <w:trHeight w:val="312"/>
        </w:trPr>
        <w:tc>
          <w:tcPr>
            <w:tcW w:w="7349" w:type="dxa"/>
            <w:tcBorders>
              <w:top w:val="nil"/>
              <w:left w:val="single" w:sz="4" w:space="0" w:color="000000"/>
              <w:bottom w:val="single" w:sz="4" w:space="0" w:color="000000"/>
              <w:right w:val="single" w:sz="4" w:space="0" w:color="000000"/>
            </w:tcBorders>
            <w:shd w:val="clear" w:color="auto" w:fill="auto"/>
            <w:noWrap/>
            <w:vAlign w:val="bottom"/>
            <w:hideMark/>
          </w:tcPr>
          <w:p w:rsidR="00AE4F08" w:rsidRPr="00AE4F08" w:rsidRDefault="00AE4F08" w:rsidP="00AE4F08">
            <w:pPr>
              <w:spacing w:after="0" w:line="240" w:lineRule="auto"/>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Итого</w:t>
            </w:r>
          </w:p>
        </w:tc>
        <w:tc>
          <w:tcPr>
            <w:tcW w:w="1949" w:type="dxa"/>
            <w:tcBorders>
              <w:top w:val="nil"/>
              <w:left w:val="nil"/>
              <w:bottom w:val="single" w:sz="4" w:space="0" w:color="000000"/>
              <w:right w:val="single" w:sz="4" w:space="0" w:color="000000"/>
            </w:tcBorders>
            <w:shd w:val="clear" w:color="auto" w:fill="auto"/>
            <w:noWrap/>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 </w:t>
            </w:r>
          </w:p>
        </w:tc>
        <w:tc>
          <w:tcPr>
            <w:tcW w:w="2203" w:type="dxa"/>
            <w:tcBorders>
              <w:top w:val="nil"/>
              <w:left w:val="nil"/>
              <w:bottom w:val="single" w:sz="4" w:space="0" w:color="000000"/>
              <w:right w:val="single" w:sz="4" w:space="0" w:color="000000"/>
            </w:tcBorders>
            <w:shd w:val="clear" w:color="auto" w:fill="auto"/>
            <w:noWrap/>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 </w:t>
            </w:r>
          </w:p>
        </w:tc>
        <w:tc>
          <w:tcPr>
            <w:tcW w:w="1570" w:type="dxa"/>
            <w:tcBorders>
              <w:top w:val="nil"/>
              <w:left w:val="nil"/>
              <w:bottom w:val="single" w:sz="4" w:space="0" w:color="000000"/>
              <w:right w:val="single" w:sz="4" w:space="0" w:color="000000"/>
            </w:tcBorders>
            <w:shd w:val="clear" w:color="auto" w:fill="auto"/>
            <w:noWrap/>
            <w:vAlign w:val="bottom"/>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 </w:t>
            </w:r>
          </w:p>
        </w:tc>
        <w:tc>
          <w:tcPr>
            <w:tcW w:w="2543" w:type="dxa"/>
            <w:tcBorders>
              <w:top w:val="nil"/>
              <w:left w:val="nil"/>
              <w:bottom w:val="single" w:sz="4" w:space="0" w:color="000000"/>
              <w:right w:val="single" w:sz="4" w:space="0" w:color="000000"/>
            </w:tcBorders>
            <w:shd w:val="clear" w:color="auto" w:fill="auto"/>
            <w:noWrap/>
            <w:hideMark/>
          </w:tcPr>
          <w:p w:rsidR="00AE4F08" w:rsidRPr="00AE4F08" w:rsidRDefault="00AE4F08" w:rsidP="00AE4F08">
            <w:pPr>
              <w:spacing w:after="0" w:line="240" w:lineRule="auto"/>
              <w:jc w:val="center"/>
              <w:rPr>
                <w:rFonts w:ascii="Times New Roman" w:eastAsia="Times New Roman" w:hAnsi="Times New Roman" w:cs="Times New Roman"/>
                <w:b/>
                <w:bCs/>
                <w:color w:val="000000"/>
                <w:sz w:val="28"/>
                <w:szCs w:val="28"/>
              </w:rPr>
            </w:pPr>
            <w:r w:rsidRPr="00AE4F08">
              <w:rPr>
                <w:rFonts w:ascii="Times New Roman" w:eastAsia="Times New Roman" w:hAnsi="Times New Roman" w:cs="Times New Roman"/>
                <w:b/>
                <w:bCs/>
                <w:color w:val="000000"/>
                <w:sz w:val="28"/>
                <w:szCs w:val="28"/>
              </w:rPr>
              <w:t>10 575 584,70</w:t>
            </w:r>
          </w:p>
        </w:tc>
      </w:tr>
    </w:tbl>
    <w:p w:rsidR="00AE4F08" w:rsidRPr="00AE4F08" w:rsidRDefault="00AE4F08" w:rsidP="00AE4F08">
      <w:pPr>
        <w:tabs>
          <w:tab w:val="left" w:pos="1200"/>
        </w:tabs>
        <w:jc w:val="both"/>
        <w:rPr>
          <w:rFonts w:ascii="Times New Roman" w:hAnsi="Times New Roman" w:cs="Times New Roman"/>
          <w:sz w:val="28"/>
          <w:szCs w:val="28"/>
        </w:rPr>
      </w:pPr>
    </w:p>
    <w:p w:rsidR="00AE4F08" w:rsidRPr="00AE4F08" w:rsidRDefault="00AE4F08" w:rsidP="00F6201F">
      <w:pPr>
        <w:tabs>
          <w:tab w:val="left" w:pos="1200"/>
        </w:tabs>
        <w:jc w:val="center"/>
        <w:rPr>
          <w:rFonts w:ascii="Times New Roman" w:hAnsi="Times New Roman" w:cs="Times New Roman"/>
          <w:sz w:val="28"/>
          <w:szCs w:val="28"/>
        </w:rPr>
      </w:pPr>
    </w:p>
    <w:p w:rsidR="00AE4F08" w:rsidRPr="00AE4F08" w:rsidRDefault="00AE4F08" w:rsidP="00F6201F">
      <w:pPr>
        <w:tabs>
          <w:tab w:val="left" w:pos="1200"/>
        </w:tabs>
        <w:jc w:val="center"/>
        <w:rPr>
          <w:rFonts w:ascii="Times New Roman" w:hAnsi="Times New Roman" w:cs="Times New Roman"/>
          <w:sz w:val="28"/>
          <w:szCs w:val="28"/>
        </w:rPr>
      </w:pPr>
    </w:p>
    <w:tbl>
      <w:tblPr>
        <w:tblW w:w="15723" w:type="dxa"/>
        <w:tblInd w:w="83" w:type="dxa"/>
        <w:tblLook w:val="04A0"/>
      </w:tblPr>
      <w:tblGrid>
        <w:gridCol w:w="6314"/>
        <w:gridCol w:w="1612"/>
        <w:gridCol w:w="1893"/>
        <w:gridCol w:w="1302"/>
        <w:gridCol w:w="2306"/>
        <w:gridCol w:w="2296"/>
      </w:tblGrid>
      <w:tr w:rsidR="00AE4F08" w:rsidRPr="00272D30" w:rsidTr="00272D30">
        <w:trPr>
          <w:trHeight w:val="307"/>
        </w:trPr>
        <w:tc>
          <w:tcPr>
            <w:tcW w:w="15723" w:type="dxa"/>
            <w:gridSpan w:val="6"/>
            <w:tcBorders>
              <w:top w:val="nil"/>
              <w:left w:val="nil"/>
              <w:bottom w:val="nil"/>
              <w:right w:val="nil"/>
            </w:tcBorders>
            <w:shd w:val="clear" w:color="auto" w:fill="auto"/>
            <w:hideMark/>
          </w:tcPr>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272D30" w:rsidRDefault="00272D30" w:rsidP="00272D30">
            <w:pPr>
              <w:spacing w:after="0" w:line="240" w:lineRule="auto"/>
              <w:jc w:val="right"/>
              <w:rPr>
                <w:rFonts w:ascii="Times New Roman" w:eastAsia="Times New Roman" w:hAnsi="Times New Roman" w:cs="Times New Roman"/>
                <w:color w:val="000000"/>
                <w:sz w:val="28"/>
                <w:szCs w:val="28"/>
              </w:rPr>
            </w:pPr>
          </w:p>
          <w:p w:rsidR="00AE4F08" w:rsidRPr="00272D30" w:rsidRDefault="00AE4F08" w:rsidP="003954D6">
            <w:pPr>
              <w:spacing w:after="0" w:line="240" w:lineRule="auto"/>
              <w:jc w:val="right"/>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Приложение № 7</w:t>
            </w:r>
          </w:p>
        </w:tc>
      </w:tr>
      <w:tr w:rsidR="00AE4F08" w:rsidRPr="00272D30" w:rsidTr="00272D30">
        <w:trPr>
          <w:trHeight w:val="307"/>
        </w:trPr>
        <w:tc>
          <w:tcPr>
            <w:tcW w:w="15723" w:type="dxa"/>
            <w:gridSpan w:val="6"/>
            <w:tcBorders>
              <w:top w:val="nil"/>
              <w:left w:val="nil"/>
              <w:bottom w:val="nil"/>
              <w:right w:val="nil"/>
            </w:tcBorders>
            <w:shd w:val="clear" w:color="auto" w:fill="auto"/>
            <w:hideMark/>
          </w:tcPr>
          <w:p w:rsidR="00AE4F08" w:rsidRPr="00272D30" w:rsidRDefault="00AE4F08" w:rsidP="00AE4F08">
            <w:pPr>
              <w:spacing w:after="0" w:line="240" w:lineRule="auto"/>
              <w:jc w:val="right"/>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к Решению Совета  муниципального образования</w:t>
            </w:r>
          </w:p>
        </w:tc>
      </w:tr>
      <w:tr w:rsidR="00AE4F08" w:rsidRPr="00272D30" w:rsidTr="00272D30">
        <w:trPr>
          <w:trHeight w:val="322"/>
        </w:trPr>
        <w:tc>
          <w:tcPr>
            <w:tcW w:w="15723" w:type="dxa"/>
            <w:gridSpan w:val="6"/>
            <w:tcBorders>
              <w:top w:val="nil"/>
              <w:left w:val="nil"/>
              <w:bottom w:val="nil"/>
              <w:right w:val="nil"/>
            </w:tcBorders>
            <w:shd w:val="clear" w:color="auto" w:fill="auto"/>
            <w:noWrap/>
            <w:vAlign w:val="bottom"/>
            <w:hideMark/>
          </w:tcPr>
          <w:p w:rsidR="00AE4F08" w:rsidRPr="00272D30" w:rsidRDefault="00AE4F08" w:rsidP="00AE4F08">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"Филисовское сельское поселение</w:t>
            </w:r>
          </w:p>
        </w:tc>
      </w:tr>
      <w:tr w:rsidR="00AE4F08" w:rsidRPr="00272D30" w:rsidTr="00272D30">
        <w:trPr>
          <w:trHeight w:val="322"/>
        </w:trPr>
        <w:tc>
          <w:tcPr>
            <w:tcW w:w="15723" w:type="dxa"/>
            <w:gridSpan w:val="6"/>
            <w:tcBorders>
              <w:top w:val="nil"/>
              <w:left w:val="nil"/>
              <w:bottom w:val="nil"/>
              <w:right w:val="nil"/>
            </w:tcBorders>
            <w:shd w:val="clear" w:color="auto" w:fill="auto"/>
            <w:noWrap/>
            <w:vAlign w:val="bottom"/>
            <w:hideMark/>
          </w:tcPr>
          <w:p w:rsidR="00AE4F08" w:rsidRPr="00272D30" w:rsidRDefault="00AE4F08" w:rsidP="00AE4F08">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 xml:space="preserve">Родниковского муниципального района </w:t>
            </w:r>
          </w:p>
        </w:tc>
      </w:tr>
      <w:tr w:rsidR="00AE4F08" w:rsidRPr="00272D30" w:rsidTr="00272D30">
        <w:trPr>
          <w:trHeight w:val="322"/>
        </w:trPr>
        <w:tc>
          <w:tcPr>
            <w:tcW w:w="15723" w:type="dxa"/>
            <w:gridSpan w:val="6"/>
            <w:tcBorders>
              <w:top w:val="nil"/>
              <w:left w:val="nil"/>
              <w:bottom w:val="nil"/>
              <w:right w:val="nil"/>
            </w:tcBorders>
            <w:shd w:val="clear" w:color="auto" w:fill="auto"/>
            <w:noWrap/>
            <w:vAlign w:val="bottom"/>
            <w:hideMark/>
          </w:tcPr>
          <w:p w:rsidR="00AE4F08" w:rsidRPr="00272D30" w:rsidRDefault="00AE4F08" w:rsidP="00AE4F08">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Ивановской области</w:t>
            </w:r>
          </w:p>
        </w:tc>
      </w:tr>
      <w:tr w:rsidR="00AE4F08" w:rsidRPr="00272D30" w:rsidTr="00272D30">
        <w:trPr>
          <w:trHeight w:val="322"/>
        </w:trPr>
        <w:tc>
          <w:tcPr>
            <w:tcW w:w="15723" w:type="dxa"/>
            <w:gridSpan w:val="6"/>
            <w:tcBorders>
              <w:top w:val="nil"/>
              <w:left w:val="nil"/>
              <w:bottom w:val="nil"/>
              <w:right w:val="nil"/>
            </w:tcBorders>
            <w:shd w:val="clear" w:color="auto" w:fill="auto"/>
            <w:noWrap/>
            <w:vAlign w:val="bottom"/>
            <w:hideMark/>
          </w:tcPr>
          <w:p w:rsidR="00AE4F08" w:rsidRPr="00272D30" w:rsidRDefault="00AE4F08" w:rsidP="00AE4F08">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 xml:space="preserve">от        2017 г.  №    </w:t>
            </w:r>
          </w:p>
        </w:tc>
      </w:tr>
      <w:tr w:rsidR="00AE4F08" w:rsidRPr="00272D30" w:rsidTr="00272D30">
        <w:trPr>
          <w:trHeight w:val="1288"/>
        </w:trPr>
        <w:tc>
          <w:tcPr>
            <w:tcW w:w="15723" w:type="dxa"/>
            <w:gridSpan w:val="6"/>
            <w:tcBorders>
              <w:top w:val="nil"/>
              <w:left w:val="nil"/>
              <w:bottom w:val="nil"/>
              <w:right w:val="nil"/>
            </w:tcBorders>
            <w:shd w:val="clear" w:color="000000" w:fill="auto"/>
            <w:vAlign w:val="center"/>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плановый период 2019 и 2020 годов</w:t>
            </w:r>
          </w:p>
        </w:tc>
      </w:tr>
      <w:tr w:rsidR="00AE4F08" w:rsidRPr="00272D30" w:rsidTr="00272D30">
        <w:trPr>
          <w:trHeight w:val="307"/>
        </w:trPr>
        <w:tc>
          <w:tcPr>
            <w:tcW w:w="15723" w:type="dxa"/>
            <w:gridSpan w:val="6"/>
            <w:tcBorders>
              <w:top w:val="nil"/>
              <w:left w:val="nil"/>
              <w:bottom w:val="nil"/>
              <w:right w:val="nil"/>
            </w:tcBorders>
            <w:shd w:val="clear" w:color="auto" w:fill="auto"/>
            <w:vAlign w:val="bottom"/>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p>
        </w:tc>
      </w:tr>
      <w:tr w:rsidR="00AE4F08" w:rsidRPr="00272D30" w:rsidTr="00272D30">
        <w:trPr>
          <w:trHeight w:val="307"/>
        </w:trPr>
        <w:tc>
          <w:tcPr>
            <w:tcW w:w="63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Наименование</w:t>
            </w:r>
          </w:p>
        </w:tc>
        <w:tc>
          <w:tcPr>
            <w:tcW w:w="16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Раздел, подраздел</w:t>
            </w:r>
          </w:p>
        </w:tc>
        <w:tc>
          <w:tcPr>
            <w:tcW w:w="1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Целевая статья расходов</w:t>
            </w:r>
          </w:p>
        </w:tc>
        <w:tc>
          <w:tcPr>
            <w:tcW w:w="13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Вид расхода</w:t>
            </w:r>
          </w:p>
        </w:tc>
        <w:tc>
          <w:tcPr>
            <w:tcW w:w="4602" w:type="dxa"/>
            <w:gridSpan w:val="2"/>
            <w:tcBorders>
              <w:top w:val="single" w:sz="4" w:space="0" w:color="000000"/>
              <w:left w:val="nil"/>
              <w:bottom w:val="single" w:sz="4" w:space="0" w:color="000000"/>
              <w:right w:val="single" w:sz="4" w:space="0" w:color="000000"/>
            </w:tcBorders>
            <w:shd w:val="clear" w:color="000000" w:fill="FFFFFF"/>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сумма,рублей</w:t>
            </w:r>
          </w:p>
        </w:tc>
      </w:tr>
      <w:tr w:rsidR="00AE4F08" w:rsidRPr="00272D30" w:rsidTr="00272D30">
        <w:trPr>
          <w:trHeight w:val="307"/>
        </w:trPr>
        <w:tc>
          <w:tcPr>
            <w:tcW w:w="6314" w:type="dxa"/>
            <w:vMerge/>
            <w:tcBorders>
              <w:top w:val="single" w:sz="4" w:space="0" w:color="000000"/>
              <w:left w:val="single" w:sz="4" w:space="0" w:color="000000"/>
              <w:bottom w:val="single" w:sz="4" w:space="0" w:color="000000"/>
              <w:right w:val="single" w:sz="4" w:space="0" w:color="000000"/>
            </w:tcBorders>
            <w:vAlign w:val="center"/>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p>
        </w:tc>
        <w:tc>
          <w:tcPr>
            <w:tcW w:w="1612" w:type="dxa"/>
            <w:vMerge/>
            <w:tcBorders>
              <w:top w:val="single" w:sz="4" w:space="0" w:color="000000"/>
              <w:left w:val="single" w:sz="4" w:space="0" w:color="000000"/>
              <w:bottom w:val="single" w:sz="4" w:space="0" w:color="000000"/>
              <w:right w:val="single" w:sz="4" w:space="0" w:color="000000"/>
            </w:tcBorders>
            <w:vAlign w:val="center"/>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p>
        </w:tc>
        <w:tc>
          <w:tcPr>
            <w:tcW w:w="1302" w:type="dxa"/>
            <w:vMerge/>
            <w:tcBorders>
              <w:top w:val="single" w:sz="4" w:space="0" w:color="000000"/>
              <w:left w:val="single" w:sz="4" w:space="0" w:color="000000"/>
              <w:bottom w:val="single" w:sz="4" w:space="0" w:color="000000"/>
              <w:right w:val="single" w:sz="4" w:space="0" w:color="000000"/>
            </w:tcBorders>
            <w:vAlign w:val="center"/>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p>
        </w:tc>
        <w:tc>
          <w:tcPr>
            <w:tcW w:w="2306" w:type="dxa"/>
            <w:tcBorders>
              <w:top w:val="nil"/>
              <w:left w:val="nil"/>
              <w:bottom w:val="single" w:sz="4" w:space="0" w:color="000000"/>
              <w:right w:val="single" w:sz="4" w:space="0" w:color="000000"/>
            </w:tcBorders>
            <w:shd w:val="clear" w:color="000000" w:fill="FFFFFF"/>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2019 год</w:t>
            </w:r>
          </w:p>
        </w:tc>
        <w:tc>
          <w:tcPr>
            <w:tcW w:w="2296" w:type="dxa"/>
            <w:tcBorders>
              <w:top w:val="nil"/>
              <w:left w:val="nil"/>
              <w:bottom w:val="single" w:sz="4" w:space="0" w:color="000000"/>
              <w:right w:val="single" w:sz="4" w:space="0" w:color="000000"/>
            </w:tcBorders>
            <w:shd w:val="clear" w:color="000000" w:fill="FFFFFF"/>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2020 год</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w:t>
            </w:r>
          </w:p>
        </w:tc>
        <w:tc>
          <w:tcPr>
            <w:tcW w:w="1612" w:type="dxa"/>
            <w:tcBorders>
              <w:top w:val="nil"/>
              <w:left w:val="nil"/>
              <w:bottom w:val="single" w:sz="4" w:space="0" w:color="000000"/>
              <w:right w:val="single" w:sz="4" w:space="0" w:color="000000"/>
            </w:tcBorders>
            <w:shd w:val="clear" w:color="auto" w:fill="auto"/>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w:t>
            </w:r>
          </w:p>
        </w:tc>
        <w:tc>
          <w:tcPr>
            <w:tcW w:w="1893" w:type="dxa"/>
            <w:tcBorders>
              <w:top w:val="nil"/>
              <w:left w:val="nil"/>
              <w:bottom w:val="single" w:sz="4" w:space="0" w:color="000000"/>
              <w:right w:val="single" w:sz="4" w:space="0" w:color="000000"/>
            </w:tcBorders>
            <w:shd w:val="clear" w:color="auto" w:fill="auto"/>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w:t>
            </w:r>
          </w:p>
        </w:tc>
        <w:tc>
          <w:tcPr>
            <w:tcW w:w="1302" w:type="dxa"/>
            <w:tcBorders>
              <w:top w:val="nil"/>
              <w:left w:val="nil"/>
              <w:bottom w:val="single" w:sz="4" w:space="0" w:color="000000"/>
              <w:right w:val="single" w:sz="4" w:space="0" w:color="000000"/>
            </w:tcBorders>
            <w:shd w:val="clear" w:color="auto" w:fill="auto"/>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w:t>
            </w:r>
          </w:p>
        </w:tc>
        <w:tc>
          <w:tcPr>
            <w:tcW w:w="2306" w:type="dxa"/>
            <w:tcBorders>
              <w:top w:val="nil"/>
              <w:left w:val="nil"/>
              <w:bottom w:val="single" w:sz="4" w:space="0" w:color="000000"/>
              <w:right w:val="single" w:sz="4" w:space="0" w:color="000000"/>
            </w:tcBorders>
            <w:shd w:val="clear" w:color="000000" w:fill="FFFFFF"/>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w:t>
            </w:r>
          </w:p>
        </w:tc>
        <w:tc>
          <w:tcPr>
            <w:tcW w:w="2296" w:type="dxa"/>
            <w:tcBorders>
              <w:top w:val="nil"/>
              <w:left w:val="nil"/>
              <w:bottom w:val="single" w:sz="4" w:space="0" w:color="000000"/>
              <w:right w:val="single" w:sz="4" w:space="0" w:color="000000"/>
            </w:tcBorders>
            <w:shd w:val="clear" w:color="000000" w:fill="FFFFFF"/>
            <w:noWrap/>
            <w:vAlign w:val="center"/>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ОБЩЕГОСУДАРСТВЕННЫЕ ВОПРОСЫ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4 223 719,00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4 223 719,00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Глава муниципального образования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4400000020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AE4F08" w:rsidRPr="00272D30" w:rsidTr="00272D30">
        <w:trPr>
          <w:trHeight w:val="1303"/>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72D30">
              <w:rPr>
                <w:rFonts w:ascii="Times New Roman" w:eastAsia="Times New Roman" w:hAnsi="Times New Roman" w:cs="Times New Roman"/>
                <w:color w:val="000000"/>
                <w:sz w:val="28"/>
                <w:szCs w:val="28"/>
              </w:rPr>
              <w:lastRenderedPageBreak/>
              <w:t>государственными внебюджетными фондами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01 02</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4400000020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AE4F08" w:rsidRPr="00272D30" w:rsidTr="00272D30">
        <w:trPr>
          <w:trHeight w:val="104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4400000030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1303"/>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4400000030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104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4400000060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r>
      <w:tr w:rsidR="00AE4F08" w:rsidRPr="00272D30" w:rsidTr="00272D30">
        <w:trPr>
          <w:trHeight w:val="1303"/>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4400000060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r>
      <w:tr w:rsidR="00AE4F08" w:rsidRPr="00272D30" w:rsidTr="00272D30">
        <w:trPr>
          <w:trHeight w:val="182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4400040022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4400040022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общегосударственные вопросы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687 380,00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687 380,00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r>
      <w:tr w:rsidR="00AE4F08" w:rsidRPr="00272D30" w:rsidTr="00272D30">
        <w:trPr>
          <w:trHeight w:val="104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682 380,00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647 380,00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647 380,00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бюджетные ассигнования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800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35 000,00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6090090010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бюджетные ассигнования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6090090010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800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НАЦИОНАЛЬНАЯ ОБОРОНА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153 000,00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158 400,00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Мобилизационная и вневойсковая подготовка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153 000,00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158 400,00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153 000,00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158 400,00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153 000,00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158 400,00</w:t>
            </w:r>
          </w:p>
        </w:tc>
      </w:tr>
      <w:tr w:rsidR="00AE4F08" w:rsidRPr="00272D30" w:rsidTr="00272D30">
        <w:trPr>
          <w:trHeight w:val="1303"/>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149 956,00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155 356,00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3 044,00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3 044,00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w:t>
            </w:r>
            <w:r w:rsidRPr="00272D30">
              <w:rPr>
                <w:rFonts w:ascii="Times New Roman" w:eastAsia="Times New Roman" w:hAnsi="Times New Roman" w:cs="Times New Roman"/>
                <w:color w:val="000000"/>
                <w:sz w:val="28"/>
                <w:szCs w:val="28"/>
              </w:rPr>
              <w:lastRenderedPageBreak/>
              <w:t>населенного пункта поселения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03 14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4100020570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4100020570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НАЦИОНАЛЬНАЯ ЭКОНОМИКА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Дорожное хозяйство (дорожные фонды)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4200040010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4200040010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ЖИЛИЩНО-КОММУНАЛЬНОЕ ХОЗЯЙСТВО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1 249 181,00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760 181,00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Жилищное хозяйство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AE4F08" w:rsidRPr="00272D30" w:rsidTr="00272D30">
        <w:trPr>
          <w:trHeight w:val="156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6090041000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6090041000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r>
      <w:tr w:rsidR="00AE4F08" w:rsidRPr="00272D30" w:rsidTr="00272D30">
        <w:trPr>
          <w:trHeight w:val="1303"/>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6090042000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6090042000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Благоустройство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1 189 181,00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700 181,00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939 181,00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600 181,00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Уличное освещение</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4100020520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939 181,00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600 181,00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4100020520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939 181,00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600 181,00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4200020680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4200020680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ОБРАЗОВАНИЕ</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68 700,00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Организация переподготовки и повышения квалификации муниципальных служащих</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4400020010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4400020010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Молодежная политика и оздоровление детей</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AE4F08" w:rsidRPr="00272D30" w:rsidTr="00272D30">
        <w:trPr>
          <w:trHeight w:val="182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4500040062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4500040062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КУЛЬТУРА, КИНЕМАТОГРАФИЯ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3 349 200,00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3 349 200,00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Культура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2 607 500,00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2 607 500,00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2 607 500,00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2 607 500,00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4500020140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4500020140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r>
      <w:tr w:rsidR="00AE4F08" w:rsidRPr="00272D30" w:rsidTr="00272D30">
        <w:trPr>
          <w:trHeight w:val="182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r>
      <w:tr w:rsidR="00AE4F08" w:rsidRPr="00272D30" w:rsidTr="00272D30">
        <w:trPr>
          <w:trHeight w:val="2606"/>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4500040122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4500040122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AE4F08" w:rsidRPr="00272D30" w:rsidTr="00272D30">
        <w:trPr>
          <w:trHeight w:val="182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w:t>
            </w:r>
            <w:r w:rsidRPr="00272D30">
              <w:rPr>
                <w:rFonts w:ascii="Times New Roman" w:eastAsia="Times New Roman" w:hAnsi="Times New Roman" w:cs="Times New Roman"/>
                <w:color w:val="000000"/>
                <w:sz w:val="28"/>
                <w:szCs w:val="28"/>
              </w:rPr>
              <w:lastRenderedPageBreak/>
              <w:t>культуры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08 04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СОЦИАЛЬНАЯ ПОЛИТИКА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Пенсионное обеспечение</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AE4F08" w:rsidRPr="00272D30" w:rsidTr="00272D30">
        <w:trPr>
          <w:trHeight w:val="782"/>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4400065010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4400065010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ФИЗИЧЕСКАЯ КУЛЬТУРА И СПОРТ</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11 00</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Физическая культура</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AE4F08" w:rsidRPr="00272D30" w:rsidTr="00272D30">
        <w:trPr>
          <w:trHeight w:val="521"/>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AE4F08" w:rsidRPr="00272D30" w:rsidTr="00272D30">
        <w:trPr>
          <w:trHeight w:val="1824"/>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4500040072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hideMark/>
          </w:tcPr>
          <w:p w:rsidR="00AE4F08" w:rsidRPr="00272D30" w:rsidRDefault="00AE4F08" w:rsidP="00AE4F08">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61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893"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4500040072</w:t>
            </w:r>
          </w:p>
        </w:tc>
        <w:tc>
          <w:tcPr>
            <w:tcW w:w="1302" w:type="dxa"/>
            <w:tcBorders>
              <w:top w:val="nil"/>
              <w:left w:val="nil"/>
              <w:bottom w:val="single" w:sz="4" w:space="0" w:color="000000"/>
              <w:right w:val="single" w:sz="4" w:space="0" w:color="000000"/>
            </w:tcBorders>
            <w:shd w:val="clear" w:color="auto" w:fill="auto"/>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AE4F08" w:rsidRPr="00272D30" w:rsidTr="00272D30">
        <w:trPr>
          <w:trHeight w:val="307"/>
        </w:trPr>
        <w:tc>
          <w:tcPr>
            <w:tcW w:w="6314" w:type="dxa"/>
            <w:tcBorders>
              <w:top w:val="nil"/>
              <w:left w:val="single" w:sz="4" w:space="0" w:color="000000"/>
              <w:bottom w:val="single" w:sz="4" w:space="0" w:color="000000"/>
              <w:right w:val="single" w:sz="4" w:space="0" w:color="000000"/>
            </w:tcBorders>
            <w:shd w:val="clear" w:color="auto" w:fill="auto"/>
            <w:noWrap/>
            <w:vAlign w:val="bottom"/>
            <w:hideMark/>
          </w:tcPr>
          <w:p w:rsidR="00AE4F08" w:rsidRPr="00272D30" w:rsidRDefault="00AE4F08" w:rsidP="00AE4F08">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Итого</w:t>
            </w:r>
          </w:p>
        </w:tc>
        <w:tc>
          <w:tcPr>
            <w:tcW w:w="1612" w:type="dxa"/>
            <w:tcBorders>
              <w:top w:val="nil"/>
              <w:left w:val="nil"/>
              <w:bottom w:val="single" w:sz="4" w:space="0" w:color="000000"/>
              <w:right w:val="single" w:sz="4" w:space="0" w:color="000000"/>
            </w:tcBorders>
            <w:shd w:val="clear" w:color="auto" w:fill="auto"/>
            <w:noWrap/>
            <w:vAlign w:val="bottom"/>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893" w:type="dxa"/>
            <w:tcBorders>
              <w:top w:val="nil"/>
              <w:left w:val="nil"/>
              <w:bottom w:val="single" w:sz="4" w:space="0" w:color="000000"/>
              <w:right w:val="single" w:sz="4" w:space="0" w:color="000000"/>
            </w:tcBorders>
            <w:shd w:val="clear" w:color="auto" w:fill="auto"/>
            <w:noWrap/>
            <w:vAlign w:val="bottom"/>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302" w:type="dxa"/>
            <w:tcBorders>
              <w:top w:val="nil"/>
              <w:left w:val="nil"/>
              <w:bottom w:val="single" w:sz="4" w:space="0" w:color="000000"/>
              <w:right w:val="single" w:sz="4" w:space="0" w:color="000000"/>
            </w:tcBorders>
            <w:shd w:val="clear" w:color="auto" w:fill="auto"/>
            <w:noWrap/>
            <w:vAlign w:val="bottom"/>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230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10 312 148,50</w:t>
            </w:r>
          </w:p>
        </w:tc>
        <w:tc>
          <w:tcPr>
            <w:tcW w:w="2296" w:type="dxa"/>
            <w:tcBorders>
              <w:top w:val="nil"/>
              <w:left w:val="nil"/>
              <w:bottom w:val="single" w:sz="4" w:space="0" w:color="000000"/>
              <w:right w:val="single" w:sz="4" w:space="0" w:color="000000"/>
            </w:tcBorders>
            <w:shd w:val="clear" w:color="auto" w:fill="auto"/>
            <w:noWrap/>
            <w:hideMark/>
          </w:tcPr>
          <w:p w:rsidR="00AE4F08" w:rsidRPr="00272D30" w:rsidRDefault="00AE4F08" w:rsidP="00AE4F08">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9 828 548,50</w:t>
            </w:r>
          </w:p>
        </w:tc>
      </w:tr>
    </w:tbl>
    <w:tbl>
      <w:tblPr>
        <w:tblpPr w:leftFromText="180" w:rightFromText="180" w:vertAnchor="text" w:horzAnchor="margin" w:tblpXSpec="center" w:tblpY="-6450"/>
        <w:tblW w:w="12708" w:type="dxa"/>
        <w:tblLook w:val="04A0"/>
      </w:tblPr>
      <w:tblGrid>
        <w:gridCol w:w="4673"/>
        <w:gridCol w:w="1971"/>
        <w:gridCol w:w="1430"/>
        <w:gridCol w:w="1616"/>
        <w:gridCol w:w="1152"/>
        <w:gridCol w:w="1866"/>
      </w:tblGrid>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p>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Приложение №8</w:t>
            </w:r>
          </w:p>
        </w:tc>
      </w:tr>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к Решению Совета  муниципального образования</w:t>
            </w:r>
          </w:p>
        </w:tc>
      </w:tr>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"Филисовское сельское поселение</w:t>
            </w:r>
          </w:p>
        </w:tc>
      </w:tr>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 xml:space="preserve">Родниковского муниципального района </w:t>
            </w:r>
          </w:p>
        </w:tc>
      </w:tr>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Ивановской области</w:t>
            </w:r>
          </w:p>
        </w:tc>
      </w:tr>
      <w:tr w:rsidR="00272D30" w:rsidRPr="00272D30" w:rsidTr="00272D30">
        <w:trPr>
          <w:trHeight w:val="324"/>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r w:rsidRPr="00272D30">
              <w:rPr>
                <w:rFonts w:ascii="Times New Roman" w:eastAsia="Times New Roman" w:hAnsi="Times New Roman" w:cs="Times New Roman"/>
                <w:sz w:val="28"/>
                <w:szCs w:val="28"/>
              </w:rPr>
              <w:t>от                2017 г.  №</w:t>
            </w:r>
          </w:p>
        </w:tc>
      </w:tr>
      <w:tr w:rsidR="00272D30" w:rsidRPr="00272D30" w:rsidTr="00272D30">
        <w:trPr>
          <w:trHeight w:val="308"/>
        </w:trPr>
        <w:tc>
          <w:tcPr>
            <w:tcW w:w="12708" w:type="dxa"/>
            <w:gridSpan w:val="6"/>
            <w:tcBorders>
              <w:top w:val="nil"/>
              <w:left w:val="nil"/>
              <w:bottom w:val="nil"/>
              <w:right w:val="nil"/>
            </w:tcBorders>
            <w:shd w:val="clear" w:color="auto" w:fill="auto"/>
            <w:noWrap/>
            <w:vAlign w:val="bottom"/>
            <w:hideMark/>
          </w:tcPr>
          <w:p w:rsidR="00272D30" w:rsidRPr="00272D30" w:rsidRDefault="00272D30" w:rsidP="00272D30">
            <w:pPr>
              <w:spacing w:after="0" w:line="240" w:lineRule="auto"/>
              <w:jc w:val="right"/>
              <w:rPr>
                <w:rFonts w:ascii="Times New Roman" w:eastAsia="Times New Roman" w:hAnsi="Times New Roman" w:cs="Times New Roman"/>
                <w:sz w:val="28"/>
                <w:szCs w:val="28"/>
              </w:rPr>
            </w:pPr>
          </w:p>
        </w:tc>
      </w:tr>
      <w:tr w:rsidR="00272D30" w:rsidRPr="00272D30" w:rsidTr="00272D30">
        <w:trPr>
          <w:trHeight w:val="324"/>
        </w:trPr>
        <w:tc>
          <w:tcPr>
            <w:tcW w:w="12708" w:type="dxa"/>
            <w:gridSpan w:val="6"/>
            <w:tcBorders>
              <w:top w:val="nil"/>
              <w:left w:val="nil"/>
              <w:bottom w:val="nil"/>
              <w:right w:val="nil"/>
            </w:tcBorders>
            <w:shd w:val="clear" w:color="000000"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Ведомственная структура расходов бюджета Филисовского сельского поселения на 2018 год</w:t>
            </w:r>
          </w:p>
        </w:tc>
      </w:tr>
      <w:tr w:rsidR="00272D30" w:rsidRPr="00272D30" w:rsidTr="00272D30">
        <w:trPr>
          <w:trHeight w:val="324"/>
        </w:trPr>
        <w:tc>
          <w:tcPr>
            <w:tcW w:w="4673"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c>
          <w:tcPr>
            <w:tcW w:w="1971"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c>
          <w:tcPr>
            <w:tcW w:w="1430"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c>
          <w:tcPr>
            <w:tcW w:w="1616"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c>
          <w:tcPr>
            <w:tcW w:w="1152"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c>
          <w:tcPr>
            <w:tcW w:w="1866" w:type="dxa"/>
            <w:tcBorders>
              <w:top w:val="nil"/>
              <w:left w:val="nil"/>
              <w:bottom w:val="nil"/>
              <w:right w:val="nil"/>
            </w:tcBorders>
            <w:shd w:val="clear" w:color="000000" w:fill="auto"/>
            <w:vAlign w:val="bottom"/>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p>
        </w:tc>
      </w:tr>
      <w:tr w:rsidR="00272D30" w:rsidRPr="00272D30" w:rsidTr="00272D30">
        <w:trPr>
          <w:trHeight w:val="328"/>
        </w:trPr>
        <w:tc>
          <w:tcPr>
            <w:tcW w:w="46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Наименование</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Код главного распорядителя</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Раздел, подраздел</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Целевая статья расходов</w:t>
            </w:r>
          </w:p>
        </w:tc>
        <w:tc>
          <w:tcPr>
            <w:tcW w:w="11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Вид расхода</w:t>
            </w:r>
          </w:p>
        </w:tc>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сумма,рублей</w:t>
            </w:r>
          </w:p>
        </w:tc>
      </w:tr>
      <w:tr w:rsidR="00272D30" w:rsidRPr="00272D30" w:rsidTr="00272D30">
        <w:trPr>
          <w:trHeight w:val="328"/>
        </w:trPr>
        <w:tc>
          <w:tcPr>
            <w:tcW w:w="4673"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c>
          <w:tcPr>
            <w:tcW w:w="1430"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c>
          <w:tcPr>
            <w:tcW w:w="1616"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c>
          <w:tcPr>
            <w:tcW w:w="1152"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272D30" w:rsidRPr="00272D30" w:rsidRDefault="00272D30" w:rsidP="00272D30">
            <w:pPr>
              <w:spacing w:after="0" w:line="240" w:lineRule="auto"/>
              <w:rPr>
                <w:rFonts w:ascii="Times New Roman" w:eastAsia="Times New Roman" w:hAnsi="Times New Roman" w:cs="Times New Roman"/>
                <w:color w:val="000000"/>
                <w:sz w:val="28"/>
                <w:szCs w:val="28"/>
              </w:rPr>
            </w:pP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w:t>
            </w:r>
          </w:p>
        </w:tc>
        <w:tc>
          <w:tcPr>
            <w:tcW w:w="1971" w:type="dxa"/>
            <w:tcBorders>
              <w:top w:val="nil"/>
              <w:left w:val="nil"/>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w:t>
            </w:r>
          </w:p>
        </w:tc>
        <w:tc>
          <w:tcPr>
            <w:tcW w:w="1430" w:type="dxa"/>
            <w:tcBorders>
              <w:top w:val="nil"/>
              <w:left w:val="nil"/>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w:t>
            </w:r>
          </w:p>
        </w:tc>
        <w:tc>
          <w:tcPr>
            <w:tcW w:w="1616" w:type="dxa"/>
            <w:tcBorders>
              <w:top w:val="nil"/>
              <w:left w:val="nil"/>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w:t>
            </w:r>
          </w:p>
        </w:tc>
        <w:tc>
          <w:tcPr>
            <w:tcW w:w="1152" w:type="dxa"/>
            <w:tcBorders>
              <w:top w:val="nil"/>
              <w:left w:val="nil"/>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w:t>
            </w:r>
          </w:p>
        </w:tc>
        <w:tc>
          <w:tcPr>
            <w:tcW w:w="1866" w:type="dxa"/>
            <w:tcBorders>
              <w:top w:val="nil"/>
              <w:left w:val="nil"/>
              <w:bottom w:val="single" w:sz="4" w:space="0" w:color="000000"/>
              <w:right w:val="single" w:sz="4" w:space="0" w:color="000000"/>
            </w:tcBorders>
            <w:shd w:val="clear" w:color="auto" w:fill="auto"/>
            <w:noWrap/>
            <w:vAlign w:val="center"/>
            <w:hideMark/>
          </w:tcPr>
          <w:p w:rsidR="00272D30" w:rsidRPr="00272D30" w:rsidRDefault="00272D30" w:rsidP="00272D30">
            <w:pPr>
              <w:spacing w:after="0" w:line="240" w:lineRule="auto"/>
              <w:jc w:val="center"/>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10 515 584,70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ОБЩЕГОСУДАРСТВЕННЫЕ ВОПРОСЫ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4 276 893,20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Глава муниципального образования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4400000020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01 02</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4400000020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571 112,00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2 905 227,00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4400000060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72D30">
              <w:rPr>
                <w:rFonts w:ascii="Times New Roman" w:eastAsia="Times New Roman" w:hAnsi="Times New Roman" w:cs="Times New Roman"/>
                <w:color w:val="000000"/>
                <w:sz w:val="28"/>
                <w:szCs w:val="28"/>
              </w:rPr>
              <w:lastRenderedPageBreak/>
              <w:t>внебюджетными фондами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4400000060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2 605 227,00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4400040022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4400040022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Судебная система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13 174,20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13 174,20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6090051200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13 174,20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6090051200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13 174,20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общегосударственные вопросы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787 380,00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782 380,00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782 380,00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782 380,00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747 380,00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бюджетные ассигнования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4410020500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800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35 000,00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6090090010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бюджетные ассигнования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01 13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6090090010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800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НАЦИОНАЛЬНАЯ ОБОРОНА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151 300,00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Мобилизационная и вневойсковая подготовка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151 300,00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151 300,00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151 300,00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148 256,00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02 03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6090051180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3 044,00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Организация мероприятий по обеспечению мер пожарной безопасности в границах населенного пункта поселения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4100020570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03 14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4100020570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НАЦИОНАЛЬНАЯ ЭКОНОМИКА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Дорожное хозяйство (дорожные фонды)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4200040010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04 09</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4200040010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1 100 248,50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ЖИЛИЩНО-КОММУНАЛЬНОЕ ХОЗЯЙСТВО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1 364 300,00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Жилищное хозяйство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6090041000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6090041000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10 000,00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6090042000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6090042000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Благоустройство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1 304 300,00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1 054 300,00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Уличное освещение</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4100020520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1 054 300,00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4100020520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1 054 300,00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4200020680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05 03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4200020680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250 000,00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ОБРАЗОВАНИЕ</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68 700,00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4400020010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07 05</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4400020010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15 000,00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Молодежная политика и оздоровление детей</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4500040062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07 07</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4500040062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53 700,00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КУЛЬТУРА, КИНЕМАТОГРАФИЯ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3 386 043,00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Культура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2 644 343,00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2 644 343,00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4500020140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Закупка товаров, работ и услуг для обеспечения </w:t>
            </w:r>
            <w:r w:rsidRPr="00272D30">
              <w:rPr>
                <w:rFonts w:ascii="Times New Roman" w:eastAsia="Times New Roman" w:hAnsi="Times New Roman" w:cs="Times New Roman"/>
                <w:color w:val="000000"/>
                <w:sz w:val="28"/>
                <w:szCs w:val="28"/>
              </w:rPr>
              <w:lastRenderedPageBreak/>
              <w:t>государственных (муниципальных) нужд</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4500020140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66 000,00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2 479 500,00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4500040102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36 843,00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4500040102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36 843,00</w:t>
            </w:r>
          </w:p>
        </w:tc>
      </w:tr>
      <w:tr w:rsidR="00272D30" w:rsidRPr="00272D30" w:rsidTr="00272D30">
        <w:trPr>
          <w:trHeight w:val="1572"/>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w:t>
            </w:r>
            <w:r w:rsidRPr="00272D30">
              <w:rPr>
                <w:rFonts w:ascii="Times New Roman" w:eastAsia="Times New Roman" w:hAnsi="Times New Roman" w:cs="Times New Roman"/>
                <w:color w:val="000000"/>
                <w:sz w:val="28"/>
                <w:szCs w:val="28"/>
              </w:rPr>
              <w:lastRenderedPageBreak/>
              <w:t>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4500040122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4500040122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62 000,00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0000000000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272D30" w:rsidRPr="00272D30" w:rsidTr="00272D30">
        <w:trPr>
          <w:trHeight w:val="104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08 04</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4500040042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741 700,00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СОЦИАЛЬНАЯ ПОЛИТИКА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Пенсионное обеспечение</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4400065010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4400065010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300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108 000,00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ФИЗИЧЕСКАЯ КУЛЬТУРА И СПОРТ</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Физическая культура</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272D30" w:rsidRPr="00272D30" w:rsidTr="00272D30">
        <w:trPr>
          <w:trHeight w:val="1310"/>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4500040072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Межбюджетные трансферты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961</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11 01</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4500040072</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500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10 100,00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xml:space="preserve">Совет муниципального образования "Филисовское сельское поселение Родниковского </w:t>
            </w:r>
            <w:r w:rsidRPr="00272D30">
              <w:rPr>
                <w:rFonts w:ascii="Times New Roman" w:eastAsia="Times New Roman" w:hAnsi="Times New Roman" w:cs="Times New Roman"/>
                <w:b/>
                <w:bCs/>
                <w:color w:val="000000"/>
                <w:sz w:val="28"/>
                <w:szCs w:val="28"/>
              </w:rPr>
              <w:lastRenderedPageBreak/>
              <w:t>муниципального района Ивановской области"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lastRenderedPageBreak/>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60 000,00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lastRenderedPageBreak/>
              <w:t xml:space="preserve">  ОБЩЕГОСУДАРСТВЕННЫЕ ВОПРОСЫ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01 00</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4400000000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524"/>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4400000030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786"/>
        </w:trPr>
        <w:tc>
          <w:tcPr>
            <w:tcW w:w="4673" w:type="dxa"/>
            <w:tcBorders>
              <w:top w:val="nil"/>
              <w:left w:val="single" w:sz="4" w:space="0" w:color="000000"/>
              <w:bottom w:val="single" w:sz="4" w:space="0" w:color="000000"/>
              <w:right w:val="single" w:sz="4" w:space="0" w:color="000000"/>
            </w:tcBorders>
            <w:shd w:val="clear" w:color="auto" w:fill="auto"/>
            <w:hideMark/>
          </w:tcPr>
          <w:p w:rsidR="00272D30" w:rsidRPr="00272D30" w:rsidRDefault="00272D30" w:rsidP="00272D30">
            <w:pPr>
              <w:spacing w:after="0" w:line="240" w:lineRule="auto"/>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962</w:t>
            </w:r>
          </w:p>
        </w:tc>
        <w:tc>
          <w:tcPr>
            <w:tcW w:w="1430"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01 03</w:t>
            </w:r>
          </w:p>
        </w:tc>
        <w:tc>
          <w:tcPr>
            <w:tcW w:w="1616"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4400000030</w:t>
            </w:r>
          </w:p>
        </w:tc>
        <w:tc>
          <w:tcPr>
            <w:tcW w:w="1152" w:type="dxa"/>
            <w:tcBorders>
              <w:top w:val="nil"/>
              <w:left w:val="nil"/>
              <w:bottom w:val="single" w:sz="4" w:space="0" w:color="000000"/>
              <w:right w:val="single" w:sz="4" w:space="0" w:color="000000"/>
            </w:tcBorders>
            <w:shd w:val="clear" w:color="auto" w:fill="auto"/>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100</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272D30">
              <w:rPr>
                <w:rFonts w:ascii="Times New Roman" w:eastAsia="Times New Roman" w:hAnsi="Times New Roman" w:cs="Times New Roman"/>
                <w:color w:val="000000"/>
                <w:sz w:val="28"/>
                <w:szCs w:val="28"/>
              </w:rPr>
              <w:t>60 000,00</w:t>
            </w:r>
          </w:p>
        </w:tc>
      </w:tr>
      <w:tr w:rsidR="00272D30" w:rsidRPr="00272D30" w:rsidTr="00272D30">
        <w:trPr>
          <w:trHeight w:val="308"/>
        </w:trPr>
        <w:tc>
          <w:tcPr>
            <w:tcW w:w="4673" w:type="dxa"/>
            <w:tcBorders>
              <w:top w:val="nil"/>
              <w:left w:val="single" w:sz="4" w:space="0" w:color="000000"/>
              <w:bottom w:val="single" w:sz="4" w:space="0" w:color="000000"/>
              <w:right w:val="single" w:sz="4" w:space="0" w:color="000000"/>
            </w:tcBorders>
            <w:shd w:val="clear" w:color="auto" w:fill="auto"/>
            <w:noWrap/>
            <w:vAlign w:val="bottom"/>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Итого</w:t>
            </w:r>
          </w:p>
        </w:tc>
        <w:tc>
          <w:tcPr>
            <w:tcW w:w="1971" w:type="dxa"/>
            <w:tcBorders>
              <w:top w:val="nil"/>
              <w:left w:val="nil"/>
              <w:bottom w:val="single" w:sz="4" w:space="0" w:color="000000"/>
              <w:right w:val="single" w:sz="4" w:space="0" w:color="000000"/>
            </w:tcBorders>
            <w:shd w:val="clear" w:color="auto" w:fill="auto"/>
            <w:noWrap/>
            <w:vAlign w:val="bottom"/>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430" w:type="dxa"/>
            <w:tcBorders>
              <w:top w:val="nil"/>
              <w:left w:val="nil"/>
              <w:bottom w:val="single" w:sz="4" w:space="0" w:color="000000"/>
              <w:right w:val="single" w:sz="4" w:space="0" w:color="000000"/>
            </w:tcBorders>
            <w:shd w:val="clear" w:color="auto" w:fill="auto"/>
            <w:noWrap/>
            <w:vAlign w:val="bottom"/>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616" w:type="dxa"/>
            <w:tcBorders>
              <w:top w:val="nil"/>
              <w:left w:val="nil"/>
              <w:bottom w:val="single" w:sz="4" w:space="0" w:color="000000"/>
              <w:right w:val="single" w:sz="4" w:space="0" w:color="000000"/>
            </w:tcBorders>
            <w:shd w:val="clear" w:color="auto" w:fill="auto"/>
            <w:noWrap/>
            <w:vAlign w:val="bottom"/>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152" w:type="dxa"/>
            <w:tcBorders>
              <w:top w:val="nil"/>
              <w:left w:val="nil"/>
              <w:bottom w:val="single" w:sz="4" w:space="0" w:color="000000"/>
              <w:right w:val="single" w:sz="4" w:space="0" w:color="000000"/>
            </w:tcBorders>
            <w:shd w:val="clear" w:color="auto" w:fill="auto"/>
            <w:noWrap/>
            <w:vAlign w:val="bottom"/>
            <w:hideMark/>
          </w:tcPr>
          <w:p w:rsidR="00272D30" w:rsidRPr="00272D30" w:rsidRDefault="00272D30" w:rsidP="00272D30">
            <w:pPr>
              <w:spacing w:after="0" w:line="240" w:lineRule="auto"/>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 </w:t>
            </w:r>
          </w:p>
        </w:tc>
        <w:tc>
          <w:tcPr>
            <w:tcW w:w="1866" w:type="dxa"/>
            <w:tcBorders>
              <w:top w:val="nil"/>
              <w:left w:val="nil"/>
              <w:bottom w:val="single" w:sz="4" w:space="0" w:color="000000"/>
              <w:right w:val="single" w:sz="4" w:space="0" w:color="000000"/>
            </w:tcBorders>
            <w:shd w:val="clear" w:color="auto" w:fill="auto"/>
            <w:noWrap/>
            <w:hideMark/>
          </w:tcPr>
          <w:p w:rsidR="00272D30" w:rsidRPr="00272D30" w:rsidRDefault="00272D30" w:rsidP="00272D30">
            <w:pPr>
              <w:spacing w:after="0" w:line="240" w:lineRule="auto"/>
              <w:jc w:val="center"/>
              <w:rPr>
                <w:rFonts w:ascii="Times New Roman" w:eastAsia="Times New Roman" w:hAnsi="Times New Roman" w:cs="Times New Roman"/>
                <w:b/>
                <w:bCs/>
                <w:color w:val="000000"/>
                <w:sz w:val="28"/>
                <w:szCs w:val="28"/>
              </w:rPr>
            </w:pPr>
            <w:r w:rsidRPr="00272D30">
              <w:rPr>
                <w:rFonts w:ascii="Times New Roman" w:eastAsia="Times New Roman" w:hAnsi="Times New Roman" w:cs="Times New Roman"/>
                <w:b/>
                <w:bCs/>
                <w:color w:val="000000"/>
                <w:sz w:val="28"/>
                <w:szCs w:val="28"/>
              </w:rPr>
              <w:t>10 575 584,70</w:t>
            </w:r>
          </w:p>
        </w:tc>
      </w:tr>
    </w:tbl>
    <w:p w:rsidR="00AE4F08" w:rsidRPr="00272D30" w:rsidRDefault="00AE4F08" w:rsidP="00AE4F08">
      <w:pPr>
        <w:tabs>
          <w:tab w:val="left" w:pos="1200"/>
        </w:tabs>
        <w:jc w:val="both"/>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Pr="00272D30" w:rsidRDefault="00AE4F08" w:rsidP="00272D30">
      <w:pPr>
        <w:tabs>
          <w:tab w:val="left" w:pos="1200"/>
        </w:tabs>
        <w:jc w:val="both"/>
        <w:rPr>
          <w:rFonts w:ascii="Times New Roman" w:hAnsi="Times New Roman" w:cs="Times New Roman"/>
          <w:sz w:val="28"/>
          <w:szCs w:val="28"/>
        </w:rPr>
      </w:pPr>
    </w:p>
    <w:p w:rsidR="00AE4F08" w:rsidRPr="00272D30" w:rsidRDefault="00AE4F08" w:rsidP="00F6201F">
      <w:pPr>
        <w:tabs>
          <w:tab w:val="left" w:pos="1200"/>
        </w:tabs>
        <w:jc w:val="center"/>
        <w:rPr>
          <w:rFonts w:ascii="Times New Roman" w:hAnsi="Times New Roman" w:cs="Times New Roman"/>
          <w:sz w:val="28"/>
          <w:szCs w:val="28"/>
        </w:rPr>
      </w:pPr>
    </w:p>
    <w:p w:rsidR="00AE4F08" w:rsidRPr="00272D30" w:rsidRDefault="00AE4F08"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pPr>
    </w:p>
    <w:p w:rsidR="00AE4F08" w:rsidRDefault="00AE4F08" w:rsidP="00F6201F">
      <w:pPr>
        <w:tabs>
          <w:tab w:val="left" w:pos="1200"/>
        </w:tabs>
        <w:jc w:val="center"/>
        <w:rPr>
          <w:rFonts w:ascii="Times New Roman" w:hAnsi="Times New Roman" w:cs="Times New Roman"/>
          <w:sz w:val="28"/>
          <w:szCs w:val="28"/>
        </w:rPr>
        <w:sectPr w:rsidR="00AE4F08" w:rsidSect="00AE4F08">
          <w:pgSz w:w="16840" w:h="11907" w:orient="landscape" w:code="9"/>
          <w:pgMar w:top="1134" w:right="851" w:bottom="567" w:left="567" w:header="720" w:footer="720" w:gutter="0"/>
          <w:cols w:space="720"/>
          <w:titlePg/>
          <w:docGrid w:linePitch="299"/>
        </w:sectPr>
      </w:pPr>
    </w:p>
    <w:p w:rsidR="00AE4F08" w:rsidRDefault="00AE4F08" w:rsidP="00F6201F">
      <w:pPr>
        <w:tabs>
          <w:tab w:val="left" w:pos="1200"/>
        </w:tabs>
        <w:jc w:val="center"/>
        <w:rPr>
          <w:rFonts w:ascii="Times New Roman" w:hAnsi="Times New Roman" w:cs="Times New Roman"/>
          <w:sz w:val="28"/>
          <w:szCs w:val="28"/>
        </w:rPr>
      </w:pPr>
    </w:p>
    <w:tbl>
      <w:tblPr>
        <w:tblW w:w="15370" w:type="dxa"/>
        <w:tblInd w:w="83" w:type="dxa"/>
        <w:tblLook w:val="04A0"/>
      </w:tblPr>
      <w:tblGrid>
        <w:gridCol w:w="6254"/>
        <w:gridCol w:w="1905"/>
        <w:gridCol w:w="1385"/>
        <w:gridCol w:w="1578"/>
        <w:gridCol w:w="1117"/>
        <w:gridCol w:w="1663"/>
        <w:gridCol w:w="1653"/>
      </w:tblGrid>
      <w:tr w:rsidR="00272D30" w:rsidRPr="003954D6" w:rsidTr="00272D30">
        <w:trPr>
          <w:trHeight w:val="300"/>
        </w:trPr>
        <w:tc>
          <w:tcPr>
            <w:tcW w:w="15370" w:type="dxa"/>
            <w:gridSpan w:val="7"/>
            <w:tcBorders>
              <w:top w:val="nil"/>
              <w:left w:val="nil"/>
              <w:bottom w:val="nil"/>
              <w:right w:val="nil"/>
            </w:tcBorders>
            <w:shd w:val="clear" w:color="auto" w:fill="auto"/>
            <w:hideMark/>
          </w:tcPr>
          <w:p w:rsidR="00272D30" w:rsidRPr="003954D6" w:rsidRDefault="00272D30" w:rsidP="00272D30">
            <w:pPr>
              <w:spacing w:after="0" w:line="240" w:lineRule="auto"/>
              <w:jc w:val="right"/>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Приложение №</w:t>
            </w:r>
            <w:r w:rsidR="0076127B">
              <w:rPr>
                <w:rFonts w:ascii="Times New Roman" w:eastAsia="Times New Roman" w:hAnsi="Times New Roman" w:cs="Times New Roman"/>
                <w:color w:val="000000"/>
                <w:sz w:val="28"/>
                <w:szCs w:val="28"/>
              </w:rPr>
              <w:t xml:space="preserve"> </w:t>
            </w:r>
            <w:r w:rsidRPr="003954D6">
              <w:rPr>
                <w:rFonts w:ascii="Times New Roman" w:eastAsia="Times New Roman" w:hAnsi="Times New Roman" w:cs="Times New Roman"/>
                <w:color w:val="000000"/>
                <w:sz w:val="28"/>
                <w:szCs w:val="28"/>
              </w:rPr>
              <w:t>9</w:t>
            </w:r>
          </w:p>
        </w:tc>
      </w:tr>
      <w:tr w:rsidR="00272D30" w:rsidRPr="003954D6" w:rsidTr="00272D30">
        <w:trPr>
          <w:trHeight w:val="300"/>
        </w:trPr>
        <w:tc>
          <w:tcPr>
            <w:tcW w:w="15370" w:type="dxa"/>
            <w:gridSpan w:val="7"/>
            <w:tcBorders>
              <w:top w:val="nil"/>
              <w:left w:val="nil"/>
              <w:bottom w:val="nil"/>
              <w:right w:val="nil"/>
            </w:tcBorders>
            <w:shd w:val="clear" w:color="auto" w:fill="auto"/>
            <w:hideMark/>
          </w:tcPr>
          <w:p w:rsidR="00272D30" w:rsidRPr="003954D6" w:rsidRDefault="00272D30" w:rsidP="00272D30">
            <w:pPr>
              <w:spacing w:after="0" w:line="240" w:lineRule="auto"/>
              <w:jc w:val="right"/>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к Решению Совета  муниципального образования</w:t>
            </w:r>
          </w:p>
        </w:tc>
      </w:tr>
      <w:tr w:rsidR="00272D30" w:rsidRPr="003954D6" w:rsidTr="00272D30">
        <w:trPr>
          <w:trHeight w:val="315"/>
        </w:trPr>
        <w:tc>
          <w:tcPr>
            <w:tcW w:w="15370" w:type="dxa"/>
            <w:gridSpan w:val="7"/>
            <w:tcBorders>
              <w:top w:val="nil"/>
              <w:left w:val="nil"/>
              <w:bottom w:val="nil"/>
              <w:right w:val="nil"/>
            </w:tcBorders>
            <w:shd w:val="clear" w:color="auto" w:fill="auto"/>
            <w:noWrap/>
            <w:vAlign w:val="bottom"/>
            <w:hideMark/>
          </w:tcPr>
          <w:p w:rsidR="00272D30" w:rsidRPr="003954D6" w:rsidRDefault="00272D30" w:rsidP="00272D30">
            <w:pPr>
              <w:spacing w:after="0" w:line="240" w:lineRule="auto"/>
              <w:jc w:val="right"/>
              <w:rPr>
                <w:rFonts w:ascii="Times New Roman" w:eastAsia="Times New Roman" w:hAnsi="Times New Roman" w:cs="Times New Roman"/>
                <w:sz w:val="28"/>
                <w:szCs w:val="28"/>
              </w:rPr>
            </w:pPr>
            <w:r w:rsidRPr="003954D6">
              <w:rPr>
                <w:rFonts w:ascii="Times New Roman" w:eastAsia="Times New Roman" w:hAnsi="Times New Roman" w:cs="Times New Roman"/>
                <w:sz w:val="28"/>
                <w:szCs w:val="28"/>
              </w:rPr>
              <w:t>"Филисовское сельское поселение</w:t>
            </w:r>
          </w:p>
        </w:tc>
      </w:tr>
      <w:tr w:rsidR="00272D30" w:rsidRPr="003954D6" w:rsidTr="00272D30">
        <w:trPr>
          <w:trHeight w:val="315"/>
        </w:trPr>
        <w:tc>
          <w:tcPr>
            <w:tcW w:w="15370" w:type="dxa"/>
            <w:gridSpan w:val="7"/>
            <w:tcBorders>
              <w:top w:val="nil"/>
              <w:left w:val="nil"/>
              <w:bottom w:val="nil"/>
              <w:right w:val="nil"/>
            </w:tcBorders>
            <w:shd w:val="clear" w:color="auto" w:fill="auto"/>
            <w:noWrap/>
            <w:vAlign w:val="bottom"/>
            <w:hideMark/>
          </w:tcPr>
          <w:p w:rsidR="00272D30" w:rsidRPr="003954D6" w:rsidRDefault="00272D30" w:rsidP="00272D30">
            <w:pPr>
              <w:spacing w:after="0" w:line="240" w:lineRule="auto"/>
              <w:jc w:val="right"/>
              <w:rPr>
                <w:rFonts w:ascii="Times New Roman" w:eastAsia="Times New Roman" w:hAnsi="Times New Roman" w:cs="Times New Roman"/>
                <w:sz w:val="28"/>
                <w:szCs w:val="28"/>
              </w:rPr>
            </w:pPr>
            <w:r w:rsidRPr="003954D6">
              <w:rPr>
                <w:rFonts w:ascii="Times New Roman" w:eastAsia="Times New Roman" w:hAnsi="Times New Roman" w:cs="Times New Roman"/>
                <w:sz w:val="28"/>
                <w:szCs w:val="28"/>
              </w:rPr>
              <w:t xml:space="preserve">Родниковского муниципального района </w:t>
            </w:r>
          </w:p>
        </w:tc>
      </w:tr>
      <w:tr w:rsidR="00272D30" w:rsidRPr="003954D6" w:rsidTr="00272D30">
        <w:trPr>
          <w:trHeight w:val="315"/>
        </w:trPr>
        <w:tc>
          <w:tcPr>
            <w:tcW w:w="15370" w:type="dxa"/>
            <w:gridSpan w:val="7"/>
            <w:tcBorders>
              <w:top w:val="nil"/>
              <w:left w:val="nil"/>
              <w:bottom w:val="nil"/>
              <w:right w:val="nil"/>
            </w:tcBorders>
            <w:shd w:val="clear" w:color="auto" w:fill="auto"/>
            <w:noWrap/>
            <w:vAlign w:val="bottom"/>
            <w:hideMark/>
          </w:tcPr>
          <w:p w:rsidR="00272D30" w:rsidRPr="003954D6" w:rsidRDefault="00272D30" w:rsidP="00272D30">
            <w:pPr>
              <w:spacing w:after="0" w:line="240" w:lineRule="auto"/>
              <w:jc w:val="right"/>
              <w:rPr>
                <w:rFonts w:ascii="Times New Roman" w:eastAsia="Times New Roman" w:hAnsi="Times New Roman" w:cs="Times New Roman"/>
                <w:sz w:val="28"/>
                <w:szCs w:val="28"/>
              </w:rPr>
            </w:pPr>
            <w:r w:rsidRPr="003954D6">
              <w:rPr>
                <w:rFonts w:ascii="Times New Roman" w:eastAsia="Times New Roman" w:hAnsi="Times New Roman" w:cs="Times New Roman"/>
                <w:sz w:val="28"/>
                <w:szCs w:val="28"/>
              </w:rPr>
              <w:t>Ивановской области</w:t>
            </w:r>
          </w:p>
        </w:tc>
      </w:tr>
      <w:tr w:rsidR="00272D30" w:rsidRPr="003954D6" w:rsidTr="00272D30">
        <w:trPr>
          <w:trHeight w:val="315"/>
        </w:trPr>
        <w:tc>
          <w:tcPr>
            <w:tcW w:w="15370" w:type="dxa"/>
            <w:gridSpan w:val="7"/>
            <w:tcBorders>
              <w:top w:val="nil"/>
              <w:left w:val="nil"/>
              <w:bottom w:val="nil"/>
              <w:right w:val="nil"/>
            </w:tcBorders>
            <w:shd w:val="clear" w:color="auto" w:fill="auto"/>
            <w:noWrap/>
            <w:vAlign w:val="bottom"/>
            <w:hideMark/>
          </w:tcPr>
          <w:p w:rsidR="00272D30" w:rsidRPr="003954D6" w:rsidRDefault="00272D30" w:rsidP="00272D30">
            <w:pPr>
              <w:spacing w:after="0" w:line="240" w:lineRule="auto"/>
              <w:jc w:val="right"/>
              <w:rPr>
                <w:rFonts w:ascii="Times New Roman" w:eastAsia="Times New Roman" w:hAnsi="Times New Roman" w:cs="Times New Roman"/>
                <w:sz w:val="28"/>
                <w:szCs w:val="28"/>
              </w:rPr>
            </w:pPr>
            <w:r w:rsidRPr="003954D6">
              <w:rPr>
                <w:rFonts w:ascii="Times New Roman" w:eastAsia="Times New Roman" w:hAnsi="Times New Roman" w:cs="Times New Roman"/>
                <w:sz w:val="28"/>
                <w:szCs w:val="28"/>
              </w:rPr>
              <w:t xml:space="preserve">  от             2017 г.  №</w:t>
            </w:r>
          </w:p>
        </w:tc>
      </w:tr>
      <w:tr w:rsidR="00272D30" w:rsidRPr="003954D6" w:rsidTr="00272D30">
        <w:trPr>
          <w:trHeight w:val="375"/>
        </w:trPr>
        <w:tc>
          <w:tcPr>
            <w:tcW w:w="15370" w:type="dxa"/>
            <w:gridSpan w:val="7"/>
            <w:tcBorders>
              <w:top w:val="nil"/>
              <w:left w:val="nil"/>
              <w:bottom w:val="nil"/>
              <w:right w:val="nil"/>
            </w:tcBorders>
            <w:shd w:val="clear" w:color="auto" w:fill="auto"/>
            <w:vAlign w:val="bottom"/>
            <w:hideMark/>
          </w:tcPr>
          <w:p w:rsidR="00272D30" w:rsidRPr="003954D6" w:rsidRDefault="00272D30" w:rsidP="00272D30">
            <w:pPr>
              <w:spacing w:after="0" w:line="240" w:lineRule="auto"/>
              <w:jc w:val="center"/>
              <w:rPr>
                <w:rFonts w:ascii="Times New Roman" w:eastAsia="Times New Roman" w:hAnsi="Times New Roman" w:cs="Times New Roman"/>
                <w:b/>
                <w:bCs/>
                <w:sz w:val="28"/>
                <w:szCs w:val="28"/>
              </w:rPr>
            </w:pPr>
            <w:r w:rsidRPr="003954D6">
              <w:rPr>
                <w:rFonts w:ascii="Times New Roman" w:eastAsia="Times New Roman" w:hAnsi="Times New Roman" w:cs="Times New Roman"/>
                <w:b/>
                <w:bCs/>
                <w:sz w:val="28"/>
                <w:szCs w:val="28"/>
              </w:rPr>
              <w:t xml:space="preserve">Ведомственная структура расходов бюджета Филисовского сельского поселения                                                       </w:t>
            </w:r>
          </w:p>
        </w:tc>
      </w:tr>
      <w:tr w:rsidR="00272D30" w:rsidRPr="003954D6" w:rsidTr="00272D30">
        <w:trPr>
          <w:trHeight w:val="375"/>
        </w:trPr>
        <w:tc>
          <w:tcPr>
            <w:tcW w:w="15370" w:type="dxa"/>
            <w:gridSpan w:val="7"/>
            <w:tcBorders>
              <w:top w:val="nil"/>
              <w:left w:val="nil"/>
              <w:bottom w:val="nil"/>
              <w:right w:val="nil"/>
            </w:tcBorders>
            <w:shd w:val="clear" w:color="auto" w:fill="auto"/>
            <w:vAlign w:val="bottom"/>
            <w:hideMark/>
          </w:tcPr>
          <w:p w:rsidR="00272D30" w:rsidRPr="003954D6" w:rsidRDefault="00272D30" w:rsidP="00272D30">
            <w:pPr>
              <w:spacing w:after="0" w:line="240" w:lineRule="auto"/>
              <w:jc w:val="center"/>
              <w:rPr>
                <w:rFonts w:ascii="Times New Roman" w:eastAsia="Times New Roman" w:hAnsi="Times New Roman" w:cs="Times New Roman"/>
                <w:b/>
                <w:bCs/>
                <w:sz w:val="28"/>
                <w:szCs w:val="28"/>
              </w:rPr>
            </w:pPr>
            <w:r w:rsidRPr="003954D6">
              <w:rPr>
                <w:rFonts w:ascii="Times New Roman" w:eastAsia="Times New Roman" w:hAnsi="Times New Roman" w:cs="Times New Roman"/>
                <w:b/>
                <w:bCs/>
                <w:sz w:val="28"/>
                <w:szCs w:val="28"/>
              </w:rPr>
              <w:t xml:space="preserve">    на  плановый период 2019 и 2020 годов</w:t>
            </w:r>
          </w:p>
        </w:tc>
      </w:tr>
      <w:tr w:rsidR="00272D30" w:rsidRPr="003954D6" w:rsidTr="00272D30">
        <w:trPr>
          <w:trHeight w:val="300"/>
        </w:trPr>
        <w:tc>
          <w:tcPr>
            <w:tcW w:w="15370" w:type="dxa"/>
            <w:gridSpan w:val="7"/>
            <w:tcBorders>
              <w:top w:val="nil"/>
              <w:left w:val="nil"/>
              <w:bottom w:val="nil"/>
              <w:right w:val="nil"/>
            </w:tcBorders>
            <w:shd w:val="clear" w:color="auto" w:fill="auto"/>
            <w:noWrap/>
            <w:vAlign w:val="bottom"/>
            <w:hideMark/>
          </w:tcPr>
          <w:p w:rsidR="00272D30" w:rsidRPr="003954D6" w:rsidRDefault="00272D30" w:rsidP="00272D30">
            <w:pPr>
              <w:spacing w:after="0" w:line="240" w:lineRule="auto"/>
              <w:jc w:val="right"/>
              <w:rPr>
                <w:rFonts w:ascii="Times New Roman" w:eastAsia="Times New Roman" w:hAnsi="Times New Roman" w:cs="Times New Roman"/>
                <w:color w:val="000000"/>
                <w:sz w:val="28"/>
                <w:szCs w:val="28"/>
              </w:rPr>
            </w:pPr>
          </w:p>
        </w:tc>
      </w:tr>
      <w:tr w:rsidR="00272D30" w:rsidRPr="003954D6" w:rsidTr="00272D30">
        <w:trPr>
          <w:trHeight w:val="300"/>
        </w:trPr>
        <w:tc>
          <w:tcPr>
            <w:tcW w:w="6488" w:type="dxa"/>
            <w:vMerge w:val="restart"/>
            <w:tcBorders>
              <w:top w:val="single" w:sz="4" w:space="0" w:color="000000"/>
              <w:left w:val="single" w:sz="4" w:space="0" w:color="000000"/>
              <w:bottom w:val="single" w:sz="4" w:space="0" w:color="000000"/>
              <w:right w:val="nil"/>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Наименование</w:t>
            </w:r>
          </w:p>
        </w:tc>
        <w:tc>
          <w:tcPr>
            <w:tcW w:w="16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Код главного распорядителя</w:t>
            </w:r>
          </w:p>
        </w:tc>
        <w:tc>
          <w:tcPr>
            <w:tcW w:w="12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Раздел, подраздел</w:t>
            </w:r>
          </w:p>
        </w:tc>
        <w:tc>
          <w:tcPr>
            <w:tcW w:w="16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Целевая статья расходов</w:t>
            </w:r>
          </w:p>
        </w:tc>
        <w:tc>
          <w:tcPr>
            <w:tcW w:w="9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Вид расхода</w:t>
            </w:r>
          </w:p>
        </w:tc>
        <w:tc>
          <w:tcPr>
            <w:tcW w:w="3428" w:type="dxa"/>
            <w:gridSpan w:val="2"/>
            <w:tcBorders>
              <w:top w:val="single" w:sz="4" w:space="0" w:color="auto"/>
              <w:left w:val="nil"/>
              <w:bottom w:val="single" w:sz="4" w:space="0" w:color="auto"/>
              <w:right w:val="single" w:sz="4" w:space="0" w:color="000000"/>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сумма,рублей</w:t>
            </w:r>
          </w:p>
        </w:tc>
      </w:tr>
      <w:tr w:rsidR="00272D30" w:rsidRPr="003954D6" w:rsidTr="00272D30">
        <w:trPr>
          <w:trHeight w:val="300"/>
        </w:trPr>
        <w:tc>
          <w:tcPr>
            <w:tcW w:w="6488" w:type="dxa"/>
            <w:vMerge/>
            <w:tcBorders>
              <w:top w:val="single" w:sz="4" w:space="0" w:color="000000"/>
              <w:left w:val="single" w:sz="4" w:space="0" w:color="000000"/>
              <w:bottom w:val="single" w:sz="4" w:space="0" w:color="000000"/>
              <w:right w:val="nil"/>
            </w:tcBorders>
            <w:vAlign w:val="center"/>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p>
        </w:tc>
        <w:tc>
          <w:tcPr>
            <w:tcW w:w="1634" w:type="dxa"/>
            <w:vMerge/>
            <w:tcBorders>
              <w:top w:val="single" w:sz="4" w:space="0" w:color="auto"/>
              <w:left w:val="single" w:sz="4" w:space="0" w:color="auto"/>
              <w:bottom w:val="single" w:sz="4" w:space="0" w:color="000000"/>
              <w:right w:val="single" w:sz="4" w:space="0" w:color="auto"/>
            </w:tcBorders>
            <w:vAlign w:val="center"/>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p>
        </w:tc>
        <w:tc>
          <w:tcPr>
            <w:tcW w:w="1211" w:type="dxa"/>
            <w:vMerge/>
            <w:tcBorders>
              <w:top w:val="single" w:sz="4" w:space="0" w:color="auto"/>
              <w:left w:val="single" w:sz="4" w:space="0" w:color="auto"/>
              <w:bottom w:val="single" w:sz="4" w:space="0" w:color="000000"/>
              <w:right w:val="single" w:sz="4" w:space="0" w:color="auto"/>
            </w:tcBorders>
            <w:vAlign w:val="center"/>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p>
        </w:tc>
        <w:tc>
          <w:tcPr>
            <w:tcW w:w="1631" w:type="dxa"/>
            <w:vMerge/>
            <w:tcBorders>
              <w:top w:val="single" w:sz="4" w:space="0" w:color="auto"/>
              <w:left w:val="single" w:sz="4" w:space="0" w:color="auto"/>
              <w:bottom w:val="single" w:sz="4" w:space="0" w:color="000000"/>
              <w:right w:val="single" w:sz="4" w:space="0" w:color="auto"/>
            </w:tcBorders>
            <w:vAlign w:val="center"/>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p>
        </w:tc>
        <w:tc>
          <w:tcPr>
            <w:tcW w:w="978" w:type="dxa"/>
            <w:vMerge/>
            <w:tcBorders>
              <w:top w:val="single" w:sz="4" w:space="0" w:color="auto"/>
              <w:left w:val="single" w:sz="4" w:space="0" w:color="auto"/>
              <w:bottom w:val="single" w:sz="4" w:space="0" w:color="000000"/>
              <w:right w:val="single" w:sz="4" w:space="0" w:color="auto"/>
            </w:tcBorders>
            <w:vAlign w:val="center"/>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p>
        </w:tc>
        <w:tc>
          <w:tcPr>
            <w:tcW w:w="1719" w:type="dxa"/>
            <w:tcBorders>
              <w:top w:val="nil"/>
              <w:left w:val="nil"/>
              <w:bottom w:val="single" w:sz="4" w:space="0" w:color="auto"/>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2019 год</w:t>
            </w:r>
          </w:p>
        </w:tc>
        <w:tc>
          <w:tcPr>
            <w:tcW w:w="1709" w:type="dxa"/>
            <w:tcBorders>
              <w:top w:val="nil"/>
              <w:left w:val="nil"/>
              <w:bottom w:val="single" w:sz="4" w:space="0" w:color="auto"/>
              <w:right w:val="single" w:sz="4" w:space="0" w:color="auto"/>
            </w:tcBorders>
            <w:shd w:val="clear" w:color="auto" w:fill="auto"/>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2020 год</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w:t>
            </w:r>
          </w:p>
        </w:tc>
        <w:tc>
          <w:tcPr>
            <w:tcW w:w="1634"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w:t>
            </w:r>
          </w:p>
        </w:tc>
        <w:tc>
          <w:tcPr>
            <w:tcW w:w="1211"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w:t>
            </w:r>
          </w:p>
        </w:tc>
        <w:tc>
          <w:tcPr>
            <w:tcW w:w="1631"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w:t>
            </w:r>
          </w:p>
        </w:tc>
        <w:tc>
          <w:tcPr>
            <w:tcW w:w="978"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w:t>
            </w:r>
          </w:p>
        </w:tc>
        <w:tc>
          <w:tcPr>
            <w:tcW w:w="1719"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w:t>
            </w:r>
          </w:p>
        </w:tc>
        <w:tc>
          <w:tcPr>
            <w:tcW w:w="1709" w:type="dxa"/>
            <w:tcBorders>
              <w:top w:val="nil"/>
              <w:left w:val="nil"/>
              <w:bottom w:val="single" w:sz="4" w:space="0" w:color="000000"/>
              <w:right w:val="single" w:sz="4" w:space="0" w:color="000000"/>
            </w:tcBorders>
            <w:shd w:val="clear" w:color="auto" w:fill="auto"/>
            <w:noWrap/>
            <w:vAlign w:val="center"/>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10 252 148,50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9 768 548,50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ОБЩЕГОСУДАРСТВЕННЫЕ ВОПРОСЫ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4 163 719,00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4 163 719,00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01 02</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01 02</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Глава муниципального образования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01 02</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4400000020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r>
      <w:tr w:rsidR="00272D30" w:rsidRPr="003954D6" w:rsidTr="00272D30">
        <w:trPr>
          <w:trHeight w:val="102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01 02</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4400000020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571 112,00</w:t>
            </w:r>
          </w:p>
        </w:tc>
      </w:tr>
      <w:tr w:rsidR="00272D30" w:rsidRPr="003954D6" w:rsidTr="00272D30">
        <w:trPr>
          <w:trHeight w:val="76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2 905 227,00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2 905 227,00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2 905 227,00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2 905 227,00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4400000060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2 605 227,00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2 605 227,00</w:t>
            </w:r>
          </w:p>
        </w:tc>
      </w:tr>
      <w:tr w:rsidR="00272D30" w:rsidRPr="003954D6" w:rsidTr="00272D30">
        <w:trPr>
          <w:trHeight w:val="102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4400000060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2 605 227,00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2 605 227,00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4400040022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300 000,00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300 000,00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4400040022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300 000,00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300 000,00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Другие общегосударственные вопросы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687 380,00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687 380,00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r>
      <w:tr w:rsidR="00272D30" w:rsidRPr="003954D6" w:rsidTr="00272D30">
        <w:trPr>
          <w:trHeight w:val="76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4410000000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4410020500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682 380,00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4410020500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647 380,00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647 380,00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бюджетные ассигнования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4410020500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800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35 000,00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6090090010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бюджетные ассигнования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01 13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6090090010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800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НАЦИОНАЛЬНАЯ ОБОРОНА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153 000,00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158 400,00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Мобилизационная и вневойсковая подготовка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153 000,00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158 400,00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153 000,00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158 400,00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6090051180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153 000,00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158 400,00</w:t>
            </w:r>
          </w:p>
        </w:tc>
      </w:tr>
      <w:tr w:rsidR="00272D30" w:rsidRPr="003954D6" w:rsidTr="00272D30">
        <w:trPr>
          <w:trHeight w:val="102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6090051180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149 956,00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155 356,00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02 03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6090051180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3 044,00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3 044,00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03 00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03 14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"Безопасное поселение"</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03 14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03 14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4100020570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03 14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4100020570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НАЦИОНАЛЬНАЯ ЭКОНОМИКА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04 00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Дорожное хозяйство (дорожные фонды)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04 09</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04 09</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Содержание автомобильных дорог общего пользования местного значения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04 09</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4200040010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04 09</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4200040010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1 100 248,50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ЖИЛИЩНО-КОММУНАЛЬНОЕ ХОЗЯЙСТВО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1 249 181,00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760 181,00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Жилищное хозяйство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3"/>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6090041000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6090041000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10 000,00</w:t>
            </w:r>
          </w:p>
        </w:tc>
      </w:tr>
      <w:tr w:rsidR="00272D30" w:rsidRPr="003954D6" w:rsidTr="00272D30">
        <w:trPr>
          <w:trHeight w:val="102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6090042000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6090042000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Благоустройство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1 189 181,00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700 181,00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"Безопасное поселение"</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939 181,00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600 181,00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Уличное освещение</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4100020520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939 181,00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600 181,00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4100020520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939 181,00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600 181,00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4200020680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05 03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4200020680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250 000,00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ОБРАЗОВАНИЕ</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68 700,00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07 05</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07 05</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07 05</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4400020010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07 05</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4400020010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15 000,00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Молодежная политика и оздоровление детей</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07 07</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07 07</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07 07</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4500040062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07 07</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4500040062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53 700,00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КУЛЬТУРА, КИНЕМАТОГРАФИЯ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3 349 200,00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3 349 200,00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Культура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2 607 500,00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2 607 500,00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2 607 500,00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2 607 500,00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4500020140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66 000,00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66 000,00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4500020140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66 000,00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66 000,00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4500040042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2 479 500,00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2 479 500,00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450004004</w:t>
            </w:r>
            <w:r w:rsidRPr="003954D6">
              <w:rPr>
                <w:rFonts w:ascii="Times New Roman" w:eastAsia="Times New Roman" w:hAnsi="Times New Roman" w:cs="Times New Roman"/>
                <w:color w:val="000000"/>
                <w:sz w:val="28"/>
                <w:szCs w:val="28"/>
              </w:rPr>
              <w:lastRenderedPageBreak/>
              <w:t>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2 479 </w:t>
            </w:r>
            <w:r w:rsidRPr="003954D6">
              <w:rPr>
                <w:rFonts w:ascii="Times New Roman" w:eastAsia="Times New Roman" w:hAnsi="Times New Roman" w:cs="Times New Roman"/>
                <w:color w:val="000000"/>
                <w:sz w:val="28"/>
                <w:szCs w:val="28"/>
              </w:rPr>
              <w:lastRenderedPageBreak/>
              <w:t>500,00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2 479 </w:t>
            </w:r>
            <w:r w:rsidRPr="003954D6">
              <w:rPr>
                <w:rFonts w:ascii="Times New Roman" w:eastAsia="Times New Roman" w:hAnsi="Times New Roman" w:cs="Times New Roman"/>
                <w:color w:val="000000"/>
                <w:sz w:val="28"/>
                <w:szCs w:val="28"/>
              </w:rPr>
              <w:lastRenderedPageBreak/>
              <w:t>500,00</w:t>
            </w:r>
          </w:p>
        </w:tc>
      </w:tr>
      <w:tr w:rsidR="00272D30" w:rsidRPr="003954D6" w:rsidTr="00272D30">
        <w:trPr>
          <w:trHeight w:val="178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4500040122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62 000,00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62 000,00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4500040122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62 000,00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62 000,00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4500040042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08 04</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4500040042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741 700,00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СОЦИАЛЬНАЯ ПОЛИТИКА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Пенсионное обеспечение</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Выплата пенсий за выслугу лет муниципальным служащим</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4400065010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4400065010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300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108 000,00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ФИЗИЧЕСКАЯ КУЛЬТУРА И СПОРТ</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11 00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Физическая культура</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11 01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11 01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r>
      <w:tr w:rsidR="00272D30" w:rsidRPr="003954D6" w:rsidTr="00272D30">
        <w:trPr>
          <w:trHeight w:val="127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11 01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4500040072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Межбюджетные трансферты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961</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11 01</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4500040072</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500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10 100,00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Совет муниципального образования "Филисовское сельское поселение Родниковского муниципального района Ивановской области"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ОБЩЕГОСУДАРСТВЕННЫЕ ВОПРОСЫ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01 00</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0"/>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765"/>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1"/>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4400000000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2"/>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51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4400000030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4"/>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1020"/>
        </w:trPr>
        <w:tc>
          <w:tcPr>
            <w:tcW w:w="6488" w:type="dxa"/>
            <w:tcBorders>
              <w:top w:val="nil"/>
              <w:left w:val="single" w:sz="4" w:space="0" w:color="000000"/>
              <w:bottom w:val="single" w:sz="4" w:space="0" w:color="000000"/>
              <w:right w:val="single" w:sz="4" w:space="0" w:color="000000"/>
            </w:tcBorders>
            <w:shd w:val="clear" w:color="auto" w:fill="auto"/>
            <w:hideMark/>
          </w:tcPr>
          <w:p w:rsidR="00272D30" w:rsidRPr="003954D6" w:rsidRDefault="00272D30" w:rsidP="00272D30">
            <w:pPr>
              <w:spacing w:after="0" w:line="240" w:lineRule="auto"/>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4"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962</w:t>
            </w:r>
          </w:p>
        </w:tc>
        <w:tc>
          <w:tcPr>
            <w:tcW w:w="121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01 03</w:t>
            </w:r>
          </w:p>
        </w:tc>
        <w:tc>
          <w:tcPr>
            <w:tcW w:w="1631"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4400000030</w:t>
            </w:r>
          </w:p>
        </w:tc>
        <w:tc>
          <w:tcPr>
            <w:tcW w:w="978" w:type="dxa"/>
            <w:tcBorders>
              <w:top w:val="nil"/>
              <w:left w:val="nil"/>
              <w:bottom w:val="single" w:sz="4" w:space="0" w:color="000000"/>
              <w:right w:val="single" w:sz="4" w:space="0" w:color="000000"/>
            </w:tcBorders>
            <w:shd w:val="clear" w:color="auto" w:fill="auto"/>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100</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outlineLvl w:val="5"/>
              <w:rPr>
                <w:rFonts w:ascii="Times New Roman" w:eastAsia="Times New Roman" w:hAnsi="Times New Roman" w:cs="Times New Roman"/>
                <w:color w:val="000000"/>
                <w:sz w:val="28"/>
                <w:szCs w:val="28"/>
              </w:rPr>
            </w:pPr>
            <w:r w:rsidRPr="003954D6">
              <w:rPr>
                <w:rFonts w:ascii="Times New Roman" w:eastAsia="Times New Roman" w:hAnsi="Times New Roman" w:cs="Times New Roman"/>
                <w:color w:val="000000"/>
                <w:sz w:val="28"/>
                <w:szCs w:val="28"/>
              </w:rPr>
              <w:t>60 000,00</w:t>
            </w:r>
          </w:p>
        </w:tc>
      </w:tr>
      <w:tr w:rsidR="00272D30" w:rsidRPr="003954D6" w:rsidTr="00272D30">
        <w:trPr>
          <w:trHeight w:val="300"/>
        </w:trPr>
        <w:tc>
          <w:tcPr>
            <w:tcW w:w="6488" w:type="dxa"/>
            <w:tcBorders>
              <w:top w:val="nil"/>
              <w:left w:val="single" w:sz="4" w:space="0" w:color="000000"/>
              <w:bottom w:val="single" w:sz="4" w:space="0" w:color="000000"/>
              <w:right w:val="single" w:sz="4" w:space="0" w:color="000000"/>
            </w:tcBorders>
            <w:shd w:val="clear" w:color="auto" w:fill="auto"/>
            <w:noWrap/>
            <w:vAlign w:val="bottom"/>
            <w:hideMark/>
          </w:tcPr>
          <w:p w:rsidR="00272D30" w:rsidRPr="003954D6" w:rsidRDefault="00272D30" w:rsidP="00272D30">
            <w:pPr>
              <w:spacing w:after="0" w:line="240" w:lineRule="auto"/>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Итого</w:t>
            </w:r>
          </w:p>
        </w:tc>
        <w:tc>
          <w:tcPr>
            <w:tcW w:w="1634" w:type="dxa"/>
            <w:tcBorders>
              <w:top w:val="nil"/>
              <w:left w:val="nil"/>
              <w:bottom w:val="single" w:sz="4" w:space="0" w:color="000000"/>
              <w:right w:val="single" w:sz="4" w:space="0" w:color="000000"/>
            </w:tcBorders>
            <w:shd w:val="clear" w:color="auto" w:fill="auto"/>
            <w:noWrap/>
            <w:vAlign w:val="bottom"/>
            <w:hideMark/>
          </w:tcPr>
          <w:p w:rsidR="00272D30" w:rsidRPr="003954D6" w:rsidRDefault="00272D30" w:rsidP="00272D30">
            <w:pPr>
              <w:spacing w:after="0" w:line="240" w:lineRule="auto"/>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 </w:t>
            </w:r>
          </w:p>
        </w:tc>
        <w:tc>
          <w:tcPr>
            <w:tcW w:w="1211" w:type="dxa"/>
            <w:tcBorders>
              <w:top w:val="nil"/>
              <w:left w:val="nil"/>
              <w:bottom w:val="single" w:sz="4" w:space="0" w:color="000000"/>
              <w:right w:val="single" w:sz="4" w:space="0" w:color="000000"/>
            </w:tcBorders>
            <w:shd w:val="clear" w:color="auto" w:fill="auto"/>
            <w:noWrap/>
            <w:vAlign w:val="bottom"/>
            <w:hideMark/>
          </w:tcPr>
          <w:p w:rsidR="00272D30" w:rsidRPr="003954D6" w:rsidRDefault="00272D30" w:rsidP="00272D30">
            <w:pPr>
              <w:spacing w:after="0" w:line="240" w:lineRule="auto"/>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 </w:t>
            </w:r>
          </w:p>
        </w:tc>
        <w:tc>
          <w:tcPr>
            <w:tcW w:w="1631" w:type="dxa"/>
            <w:tcBorders>
              <w:top w:val="nil"/>
              <w:left w:val="nil"/>
              <w:bottom w:val="single" w:sz="4" w:space="0" w:color="000000"/>
              <w:right w:val="single" w:sz="4" w:space="0" w:color="000000"/>
            </w:tcBorders>
            <w:shd w:val="clear" w:color="auto" w:fill="auto"/>
            <w:noWrap/>
            <w:vAlign w:val="bottom"/>
            <w:hideMark/>
          </w:tcPr>
          <w:p w:rsidR="00272D30" w:rsidRPr="003954D6" w:rsidRDefault="00272D30" w:rsidP="00272D30">
            <w:pPr>
              <w:spacing w:after="0" w:line="240" w:lineRule="auto"/>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 </w:t>
            </w:r>
          </w:p>
        </w:tc>
        <w:tc>
          <w:tcPr>
            <w:tcW w:w="978" w:type="dxa"/>
            <w:tcBorders>
              <w:top w:val="nil"/>
              <w:left w:val="nil"/>
              <w:bottom w:val="single" w:sz="4" w:space="0" w:color="000000"/>
              <w:right w:val="single" w:sz="4" w:space="0" w:color="000000"/>
            </w:tcBorders>
            <w:shd w:val="clear" w:color="auto" w:fill="auto"/>
            <w:noWrap/>
            <w:vAlign w:val="bottom"/>
            <w:hideMark/>
          </w:tcPr>
          <w:p w:rsidR="00272D30" w:rsidRPr="003954D6" w:rsidRDefault="00272D30" w:rsidP="00272D30">
            <w:pPr>
              <w:spacing w:after="0" w:line="240" w:lineRule="auto"/>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 </w:t>
            </w:r>
          </w:p>
        </w:tc>
        <w:tc>
          <w:tcPr>
            <w:tcW w:w="171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10 312 148,50</w:t>
            </w:r>
          </w:p>
        </w:tc>
        <w:tc>
          <w:tcPr>
            <w:tcW w:w="1709" w:type="dxa"/>
            <w:tcBorders>
              <w:top w:val="nil"/>
              <w:left w:val="nil"/>
              <w:bottom w:val="single" w:sz="4" w:space="0" w:color="000000"/>
              <w:right w:val="single" w:sz="4" w:space="0" w:color="000000"/>
            </w:tcBorders>
            <w:shd w:val="clear" w:color="auto" w:fill="auto"/>
            <w:noWrap/>
            <w:hideMark/>
          </w:tcPr>
          <w:p w:rsidR="00272D30" w:rsidRPr="003954D6" w:rsidRDefault="00272D30" w:rsidP="00272D30">
            <w:pPr>
              <w:spacing w:after="0" w:line="240" w:lineRule="auto"/>
              <w:jc w:val="center"/>
              <w:rPr>
                <w:rFonts w:ascii="Times New Roman" w:eastAsia="Times New Roman" w:hAnsi="Times New Roman" w:cs="Times New Roman"/>
                <w:b/>
                <w:bCs/>
                <w:color w:val="000000"/>
                <w:sz w:val="28"/>
                <w:szCs w:val="28"/>
              </w:rPr>
            </w:pPr>
            <w:r w:rsidRPr="003954D6">
              <w:rPr>
                <w:rFonts w:ascii="Times New Roman" w:eastAsia="Times New Roman" w:hAnsi="Times New Roman" w:cs="Times New Roman"/>
                <w:b/>
                <w:bCs/>
                <w:color w:val="000000"/>
                <w:sz w:val="28"/>
                <w:szCs w:val="28"/>
              </w:rPr>
              <w:t>9 828 548,50</w:t>
            </w:r>
          </w:p>
        </w:tc>
      </w:tr>
    </w:tbl>
    <w:p w:rsidR="00AE4F08" w:rsidRDefault="00AE4F08" w:rsidP="00272D30">
      <w:pPr>
        <w:tabs>
          <w:tab w:val="left" w:pos="1200"/>
        </w:tabs>
        <w:jc w:val="both"/>
        <w:rPr>
          <w:rFonts w:ascii="Times New Roman" w:hAnsi="Times New Roman" w:cs="Times New Roman"/>
          <w:sz w:val="28"/>
          <w:szCs w:val="28"/>
        </w:rPr>
      </w:pPr>
    </w:p>
    <w:p w:rsidR="00272D30" w:rsidRDefault="00272D30" w:rsidP="00F6201F">
      <w:pPr>
        <w:tabs>
          <w:tab w:val="left" w:pos="1200"/>
        </w:tabs>
        <w:jc w:val="center"/>
        <w:rPr>
          <w:rFonts w:ascii="Times New Roman" w:hAnsi="Times New Roman" w:cs="Times New Roman"/>
          <w:sz w:val="28"/>
          <w:szCs w:val="28"/>
        </w:rPr>
      </w:pPr>
    </w:p>
    <w:p w:rsidR="00F216D5" w:rsidRDefault="00F216D5" w:rsidP="00F6201F">
      <w:pPr>
        <w:tabs>
          <w:tab w:val="left" w:pos="1200"/>
        </w:tabs>
        <w:jc w:val="center"/>
        <w:rPr>
          <w:rFonts w:ascii="Times New Roman" w:hAnsi="Times New Roman" w:cs="Times New Roman"/>
          <w:sz w:val="28"/>
          <w:szCs w:val="28"/>
        </w:rPr>
        <w:sectPr w:rsidR="00F216D5" w:rsidSect="00272D30">
          <w:pgSz w:w="16840" w:h="11907" w:orient="landscape" w:code="9"/>
          <w:pgMar w:top="1134" w:right="851" w:bottom="567" w:left="567" w:header="720" w:footer="720" w:gutter="0"/>
          <w:cols w:space="720"/>
          <w:titlePg/>
          <w:docGrid w:linePitch="299"/>
        </w:sectPr>
      </w:pPr>
    </w:p>
    <w:p w:rsidR="00F216D5" w:rsidRDefault="00F216D5" w:rsidP="003954D6">
      <w:pPr>
        <w:tabs>
          <w:tab w:val="left" w:pos="1200"/>
        </w:tabs>
        <w:jc w:val="center"/>
        <w:rPr>
          <w:rFonts w:ascii="Times New Roman" w:hAnsi="Times New Roman" w:cs="Times New Roman"/>
          <w:sz w:val="28"/>
          <w:szCs w:val="28"/>
        </w:rPr>
      </w:pPr>
    </w:p>
    <w:p w:rsidR="00F216D5" w:rsidRDefault="00F216D5" w:rsidP="003954D6">
      <w:pPr>
        <w:tabs>
          <w:tab w:val="left" w:pos="1200"/>
        </w:tabs>
        <w:jc w:val="center"/>
        <w:rPr>
          <w:rFonts w:ascii="Times New Roman" w:hAnsi="Times New Roman" w:cs="Times New Roman"/>
          <w:sz w:val="28"/>
          <w:szCs w:val="28"/>
        </w:rPr>
      </w:pPr>
    </w:p>
    <w:p w:rsidR="00F216D5" w:rsidRDefault="00F216D5" w:rsidP="003954D6">
      <w:pPr>
        <w:tabs>
          <w:tab w:val="left" w:pos="1200"/>
        </w:tabs>
        <w:jc w:val="center"/>
        <w:rPr>
          <w:rFonts w:ascii="Times New Roman" w:hAnsi="Times New Roman" w:cs="Times New Roman"/>
          <w:sz w:val="28"/>
          <w:szCs w:val="28"/>
        </w:rPr>
      </w:pPr>
    </w:p>
    <w:p w:rsidR="00F216D5" w:rsidRDefault="00F216D5" w:rsidP="003954D6">
      <w:pPr>
        <w:tabs>
          <w:tab w:val="left" w:pos="1200"/>
        </w:tabs>
        <w:jc w:val="center"/>
        <w:rPr>
          <w:rFonts w:ascii="Times New Roman" w:hAnsi="Times New Roman" w:cs="Times New Roman"/>
          <w:sz w:val="28"/>
          <w:szCs w:val="28"/>
        </w:rPr>
      </w:pPr>
    </w:p>
    <w:p w:rsidR="00F216D5" w:rsidRPr="00F216D5" w:rsidRDefault="00F216D5" w:rsidP="00F216D5">
      <w:pPr>
        <w:ind w:right="-6"/>
        <w:jc w:val="right"/>
        <w:rPr>
          <w:rFonts w:ascii="Times New Roman" w:hAnsi="Times New Roman" w:cs="Times New Roman"/>
          <w:sz w:val="28"/>
          <w:szCs w:val="28"/>
        </w:rPr>
      </w:pPr>
    </w:p>
    <w:p w:rsidR="00F216D5" w:rsidRPr="00F216D5" w:rsidRDefault="00F216D5" w:rsidP="00F216D5">
      <w:pPr>
        <w:ind w:right="-6"/>
        <w:jc w:val="center"/>
        <w:rPr>
          <w:rFonts w:ascii="Times New Roman" w:hAnsi="Times New Roman" w:cs="Times New Roman"/>
          <w:sz w:val="28"/>
          <w:szCs w:val="28"/>
        </w:rPr>
      </w:pPr>
      <w:r w:rsidRPr="00F216D5">
        <w:rPr>
          <w:rFonts w:ascii="Times New Roman" w:hAnsi="Times New Roman" w:cs="Times New Roman"/>
          <w:noProof/>
          <w:sz w:val="28"/>
          <w:szCs w:val="28"/>
        </w:rPr>
        <w:drawing>
          <wp:inline distT="0" distB="0" distL="0" distR="0">
            <wp:extent cx="640080" cy="792480"/>
            <wp:effectExtent l="19050" t="0" r="762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F216D5" w:rsidRPr="00F216D5" w:rsidRDefault="00F216D5" w:rsidP="00F216D5">
      <w:pPr>
        <w:ind w:right="709"/>
        <w:jc w:val="center"/>
        <w:rPr>
          <w:rFonts w:ascii="Times New Roman" w:hAnsi="Times New Roman" w:cs="Times New Roman"/>
          <w:sz w:val="28"/>
          <w:szCs w:val="28"/>
        </w:rPr>
      </w:pPr>
    </w:p>
    <w:p w:rsidR="00F216D5" w:rsidRPr="00F216D5" w:rsidRDefault="00F216D5" w:rsidP="00F216D5">
      <w:pPr>
        <w:tabs>
          <w:tab w:val="left" w:pos="5670"/>
        </w:tabs>
        <w:jc w:val="center"/>
        <w:rPr>
          <w:rFonts w:ascii="Times New Roman" w:hAnsi="Times New Roman" w:cs="Times New Roman"/>
          <w:b/>
          <w:sz w:val="28"/>
          <w:szCs w:val="28"/>
        </w:rPr>
      </w:pPr>
      <w:r w:rsidRPr="00F216D5">
        <w:rPr>
          <w:rFonts w:ascii="Times New Roman" w:hAnsi="Times New Roman" w:cs="Times New Roman"/>
          <w:b/>
          <w:sz w:val="28"/>
          <w:szCs w:val="28"/>
        </w:rPr>
        <w:t>Российская Федерация</w:t>
      </w: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муниципальное образование «Парское сельское поселение</w:t>
      </w: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Родниковского муниципального района Ивановской области»</w:t>
      </w:r>
    </w:p>
    <w:p w:rsidR="00F216D5" w:rsidRPr="00F216D5" w:rsidRDefault="00F216D5" w:rsidP="00F216D5">
      <w:pPr>
        <w:jc w:val="center"/>
        <w:rPr>
          <w:rFonts w:ascii="Times New Roman" w:hAnsi="Times New Roman" w:cs="Times New Roman"/>
          <w:b/>
          <w:sz w:val="28"/>
          <w:szCs w:val="28"/>
        </w:rPr>
      </w:pP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 xml:space="preserve">СОВЕТ </w:t>
      </w: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МУНИЦИПАЛЬНОГО ОБРАЗОВАНИЯ</w:t>
      </w:r>
    </w:p>
    <w:p w:rsidR="00F216D5" w:rsidRPr="00F216D5" w:rsidRDefault="00F216D5" w:rsidP="00F216D5">
      <w:pPr>
        <w:jc w:val="center"/>
        <w:rPr>
          <w:rFonts w:ascii="Times New Roman" w:hAnsi="Times New Roman" w:cs="Times New Roman"/>
          <w:b/>
          <w:bCs/>
          <w:iCs/>
          <w:sz w:val="28"/>
          <w:szCs w:val="28"/>
        </w:rPr>
      </w:pPr>
      <w:r w:rsidRPr="00F216D5">
        <w:rPr>
          <w:rFonts w:ascii="Times New Roman" w:hAnsi="Times New Roman" w:cs="Times New Roman"/>
          <w:b/>
          <w:bCs/>
          <w:iCs/>
          <w:sz w:val="28"/>
          <w:szCs w:val="28"/>
        </w:rPr>
        <w:t xml:space="preserve">«ПАРСКОЕ СЕЛЬСКОЕ ПОСЕЛЕНИЕ </w:t>
      </w:r>
    </w:p>
    <w:p w:rsidR="00F216D5" w:rsidRPr="00F216D5" w:rsidRDefault="00F216D5" w:rsidP="00F216D5">
      <w:pPr>
        <w:jc w:val="center"/>
        <w:rPr>
          <w:rFonts w:ascii="Times New Roman" w:hAnsi="Times New Roman" w:cs="Times New Roman"/>
          <w:b/>
          <w:bCs/>
          <w:iCs/>
          <w:sz w:val="28"/>
          <w:szCs w:val="28"/>
        </w:rPr>
      </w:pPr>
      <w:r w:rsidRPr="00F216D5">
        <w:rPr>
          <w:rFonts w:ascii="Times New Roman" w:hAnsi="Times New Roman" w:cs="Times New Roman"/>
          <w:b/>
          <w:bCs/>
          <w:iCs/>
          <w:sz w:val="28"/>
          <w:szCs w:val="28"/>
        </w:rPr>
        <w:t>РОДНИКОВСКОГО МУНИЦИПАЛЬНОГО РАЙОНА</w:t>
      </w:r>
    </w:p>
    <w:p w:rsidR="00F216D5" w:rsidRPr="00F216D5" w:rsidRDefault="00F216D5" w:rsidP="00F216D5">
      <w:pPr>
        <w:jc w:val="center"/>
        <w:rPr>
          <w:rFonts w:ascii="Times New Roman" w:hAnsi="Times New Roman" w:cs="Times New Roman"/>
          <w:b/>
          <w:bCs/>
          <w:iCs/>
          <w:sz w:val="28"/>
          <w:szCs w:val="28"/>
        </w:rPr>
      </w:pPr>
      <w:r w:rsidRPr="00F216D5">
        <w:rPr>
          <w:rFonts w:ascii="Times New Roman" w:hAnsi="Times New Roman" w:cs="Times New Roman"/>
          <w:b/>
          <w:bCs/>
          <w:iCs/>
          <w:sz w:val="28"/>
          <w:szCs w:val="28"/>
        </w:rPr>
        <w:t>ИВАНОВСКОЙ ОБЛАСТИ»</w:t>
      </w:r>
    </w:p>
    <w:p w:rsidR="00F216D5" w:rsidRPr="00F216D5" w:rsidRDefault="00F216D5" w:rsidP="00F216D5">
      <w:pPr>
        <w:jc w:val="center"/>
        <w:rPr>
          <w:rFonts w:ascii="Times New Roman" w:hAnsi="Times New Roman" w:cs="Times New Roman"/>
          <w:b/>
          <w:bCs/>
          <w:sz w:val="28"/>
          <w:szCs w:val="28"/>
        </w:rPr>
      </w:pPr>
      <w:r w:rsidRPr="00F216D5">
        <w:rPr>
          <w:rFonts w:ascii="Times New Roman" w:hAnsi="Times New Roman" w:cs="Times New Roman"/>
          <w:b/>
          <w:bCs/>
          <w:sz w:val="28"/>
          <w:szCs w:val="28"/>
        </w:rPr>
        <w:t>второго созыва</w:t>
      </w:r>
    </w:p>
    <w:p w:rsidR="00F216D5" w:rsidRPr="00F216D5" w:rsidRDefault="00F216D5" w:rsidP="00F216D5">
      <w:pPr>
        <w:jc w:val="center"/>
        <w:rPr>
          <w:rFonts w:ascii="Times New Roman" w:hAnsi="Times New Roman" w:cs="Times New Roman"/>
          <w:b/>
          <w:sz w:val="28"/>
          <w:szCs w:val="28"/>
        </w:rPr>
      </w:pP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РЕШЕНИЕ</w:t>
      </w:r>
    </w:p>
    <w:p w:rsidR="00F216D5" w:rsidRPr="00F216D5" w:rsidRDefault="00F216D5" w:rsidP="00F216D5">
      <w:pPr>
        <w:jc w:val="center"/>
        <w:rPr>
          <w:rFonts w:ascii="Times New Roman" w:hAnsi="Times New Roman" w:cs="Times New Roman"/>
          <w:b/>
          <w:sz w:val="28"/>
          <w:szCs w:val="28"/>
        </w:rPr>
      </w:pPr>
    </w:p>
    <w:p w:rsidR="00F216D5" w:rsidRPr="00F216D5" w:rsidRDefault="00F216D5" w:rsidP="00F216D5">
      <w:pPr>
        <w:jc w:val="center"/>
        <w:rPr>
          <w:rFonts w:ascii="Times New Roman" w:hAnsi="Times New Roman" w:cs="Times New Roman"/>
          <w:sz w:val="28"/>
          <w:szCs w:val="28"/>
        </w:rPr>
      </w:pPr>
      <w:r w:rsidRPr="00F216D5">
        <w:rPr>
          <w:rFonts w:ascii="Times New Roman" w:hAnsi="Times New Roman" w:cs="Times New Roman"/>
          <w:sz w:val="28"/>
          <w:szCs w:val="28"/>
        </w:rPr>
        <w:t>от 07 сентября  2017 года    № 21</w:t>
      </w:r>
    </w:p>
    <w:p w:rsidR="00F216D5" w:rsidRPr="00F216D5" w:rsidRDefault="00F216D5" w:rsidP="00F216D5">
      <w:pPr>
        <w:rPr>
          <w:rFonts w:ascii="Times New Roman" w:hAnsi="Times New Roman" w:cs="Times New Roman"/>
          <w:sz w:val="28"/>
          <w:szCs w:val="28"/>
        </w:rPr>
      </w:pP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 xml:space="preserve">О внесении изменений в Устав муниципального образования </w:t>
      </w: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«Парское сельское поселение Родниковского муниципального района Ивановской области»</w:t>
      </w:r>
    </w:p>
    <w:p w:rsidR="00F216D5" w:rsidRPr="00F216D5" w:rsidRDefault="00F216D5" w:rsidP="00F216D5">
      <w:pPr>
        <w:jc w:val="center"/>
        <w:rPr>
          <w:rFonts w:ascii="Times New Roman" w:hAnsi="Times New Roman" w:cs="Times New Roman"/>
          <w:b/>
          <w:sz w:val="28"/>
          <w:szCs w:val="28"/>
        </w:rPr>
      </w:pPr>
    </w:p>
    <w:p w:rsidR="00F216D5" w:rsidRPr="00F216D5" w:rsidRDefault="00F216D5" w:rsidP="00F216D5">
      <w:pPr>
        <w:jc w:val="both"/>
        <w:rPr>
          <w:rFonts w:ascii="Times New Roman" w:hAnsi="Times New Roman" w:cs="Times New Roman"/>
          <w:sz w:val="28"/>
          <w:szCs w:val="28"/>
        </w:rPr>
      </w:pPr>
      <w:r w:rsidRPr="00F216D5">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«Парское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F216D5" w:rsidRPr="00F216D5" w:rsidRDefault="00F216D5" w:rsidP="00F216D5">
      <w:pPr>
        <w:jc w:val="both"/>
        <w:rPr>
          <w:rFonts w:ascii="Times New Roman" w:hAnsi="Times New Roman" w:cs="Times New Roman"/>
          <w:sz w:val="28"/>
          <w:szCs w:val="28"/>
        </w:rPr>
      </w:pPr>
    </w:p>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t>Совет муниципального образования «Парское сельское поселение Родниковского муниципального района Ивановской области» решил:</w:t>
      </w:r>
    </w:p>
    <w:p w:rsidR="00F216D5" w:rsidRPr="00F216D5" w:rsidRDefault="00F216D5" w:rsidP="00F216D5">
      <w:pPr>
        <w:tabs>
          <w:tab w:val="left" w:pos="2985"/>
        </w:tabs>
        <w:jc w:val="center"/>
        <w:rPr>
          <w:rFonts w:ascii="Times New Roman" w:hAnsi="Times New Roman" w:cs="Times New Roman"/>
          <w:b/>
          <w:sz w:val="28"/>
          <w:szCs w:val="28"/>
        </w:rPr>
      </w:pPr>
    </w:p>
    <w:p w:rsidR="00F216D5" w:rsidRPr="00F216D5" w:rsidRDefault="00F216D5" w:rsidP="00F216D5">
      <w:pPr>
        <w:tabs>
          <w:tab w:val="left" w:pos="2985"/>
        </w:tabs>
        <w:jc w:val="both"/>
        <w:rPr>
          <w:rFonts w:ascii="Times New Roman" w:hAnsi="Times New Roman" w:cs="Times New Roman"/>
          <w:sz w:val="28"/>
          <w:szCs w:val="28"/>
        </w:rPr>
      </w:pPr>
      <w:r w:rsidRPr="00F216D5">
        <w:rPr>
          <w:rFonts w:ascii="Times New Roman" w:hAnsi="Times New Roman" w:cs="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F216D5" w:rsidRPr="00F216D5" w:rsidRDefault="00F216D5" w:rsidP="00F216D5">
      <w:pPr>
        <w:tabs>
          <w:tab w:val="left" w:pos="2985"/>
        </w:tabs>
        <w:jc w:val="both"/>
        <w:rPr>
          <w:rFonts w:ascii="Times New Roman" w:hAnsi="Times New Roman" w:cs="Times New Roman"/>
          <w:sz w:val="28"/>
          <w:szCs w:val="28"/>
        </w:rPr>
      </w:pPr>
    </w:p>
    <w:p w:rsidR="00F216D5" w:rsidRPr="00F216D5" w:rsidRDefault="00F216D5" w:rsidP="00F216D5">
      <w:pPr>
        <w:tabs>
          <w:tab w:val="left" w:pos="2985"/>
        </w:tabs>
        <w:jc w:val="both"/>
        <w:rPr>
          <w:rFonts w:ascii="Times New Roman" w:hAnsi="Times New Roman" w:cs="Times New Roman"/>
          <w:sz w:val="28"/>
          <w:szCs w:val="28"/>
        </w:rPr>
      </w:pPr>
      <w:r w:rsidRPr="00F216D5">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F216D5" w:rsidRPr="00F216D5" w:rsidRDefault="00F216D5" w:rsidP="00F216D5">
      <w:pPr>
        <w:tabs>
          <w:tab w:val="left" w:pos="2985"/>
        </w:tabs>
        <w:jc w:val="both"/>
        <w:rPr>
          <w:rFonts w:ascii="Times New Roman" w:hAnsi="Times New Roman" w:cs="Times New Roman"/>
          <w:sz w:val="28"/>
          <w:szCs w:val="28"/>
        </w:rPr>
      </w:pPr>
    </w:p>
    <w:p w:rsidR="00F216D5" w:rsidRPr="00F216D5" w:rsidRDefault="00F216D5" w:rsidP="00F216D5">
      <w:pPr>
        <w:tabs>
          <w:tab w:val="left" w:pos="2985"/>
        </w:tabs>
        <w:jc w:val="both"/>
        <w:rPr>
          <w:rFonts w:ascii="Times New Roman" w:hAnsi="Times New Roman" w:cs="Times New Roman"/>
          <w:sz w:val="28"/>
          <w:szCs w:val="28"/>
        </w:rPr>
      </w:pPr>
      <w:r w:rsidRPr="00F216D5">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F216D5" w:rsidRPr="00F216D5" w:rsidRDefault="00F216D5" w:rsidP="00F216D5">
      <w:pPr>
        <w:tabs>
          <w:tab w:val="left" w:pos="2985"/>
        </w:tabs>
        <w:jc w:val="both"/>
        <w:rPr>
          <w:rFonts w:ascii="Times New Roman" w:hAnsi="Times New Roman" w:cs="Times New Roman"/>
          <w:sz w:val="28"/>
          <w:szCs w:val="28"/>
        </w:rPr>
      </w:pPr>
    </w:p>
    <w:p w:rsidR="00F216D5" w:rsidRPr="00F216D5" w:rsidRDefault="00F216D5" w:rsidP="00F216D5">
      <w:pPr>
        <w:tabs>
          <w:tab w:val="left" w:pos="2985"/>
        </w:tabs>
        <w:jc w:val="both"/>
        <w:rPr>
          <w:rFonts w:ascii="Times New Roman" w:hAnsi="Times New Roman" w:cs="Times New Roman"/>
          <w:sz w:val="28"/>
          <w:szCs w:val="28"/>
        </w:rPr>
      </w:pPr>
      <w:r w:rsidRPr="00F216D5">
        <w:rPr>
          <w:rFonts w:ascii="Times New Roman" w:hAnsi="Times New Roman" w:cs="Times New Roman"/>
          <w:sz w:val="28"/>
          <w:szCs w:val="28"/>
        </w:rPr>
        <w:t>4. Настоящее решение вступает в силу со дня его официального опубликования.</w:t>
      </w:r>
    </w:p>
    <w:p w:rsidR="00F216D5" w:rsidRPr="00F216D5" w:rsidRDefault="00F216D5" w:rsidP="00F216D5">
      <w:pPr>
        <w:tabs>
          <w:tab w:val="left" w:pos="2985"/>
        </w:tabs>
        <w:jc w:val="both"/>
        <w:rPr>
          <w:rFonts w:ascii="Times New Roman" w:hAnsi="Times New Roman" w:cs="Times New Roman"/>
          <w:sz w:val="28"/>
          <w:szCs w:val="28"/>
        </w:rPr>
      </w:pPr>
    </w:p>
    <w:p w:rsidR="00F216D5" w:rsidRPr="00F216D5" w:rsidRDefault="00F216D5" w:rsidP="00F216D5">
      <w:pPr>
        <w:tabs>
          <w:tab w:val="left" w:pos="2985"/>
        </w:tabs>
        <w:jc w:val="both"/>
        <w:rPr>
          <w:rFonts w:ascii="Times New Roman" w:hAnsi="Times New Roman" w:cs="Times New Roman"/>
          <w:sz w:val="28"/>
          <w:szCs w:val="28"/>
        </w:rPr>
      </w:pPr>
    </w:p>
    <w:p w:rsidR="00F216D5" w:rsidRPr="00F216D5" w:rsidRDefault="00F216D5" w:rsidP="00F216D5">
      <w:pPr>
        <w:tabs>
          <w:tab w:val="left" w:pos="2985"/>
        </w:tabs>
        <w:rPr>
          <w:rFonts w:ascii="Times New Roman" w:hAnsi="Times New Roman" w:cs="Times New Roman"/>
          <w:b/>
          <w:sz w:val="28"/>
          <w:szCs w:val="28"/>
        </w:rPr>
      </w:pPr>
      <w:r w:rsidRPr="00F216D5">
        <w:rPr>
          <w:rFonts w:ascii="Times New Roman" w:hAnsi="Times New Roman" w:cs="Times New Roman"/>
          <w:b/>
          <w:sz w:val="28"/>
          <w:szCs w:val="28"/>
        </w:rPr>
        <w:t xml:space="preserve">Глава  муниципального образования </w:t>
      </w:r>
    </w:p>
    <w:p w:rsidR="00F216D5" w:rsidRPr="00F216D5" w:rsidRDefault="00F216D5" w:rsidP="00F216D5">
      <w:pPr>
        <w:jc w:val="both"/>
        <w:rPr>
          <w:rFonts w:ascii="Times New Roman" w:hAnsi="Times New Roman" w:cs="Times New Roman"/>
          <w:b/>
          <w:sz w:val="28"/>
          <w:szCs w:val="28"/>
        </w:rPr>
      </w:pPr>
      <w:r w:rsidRPr="00F216D5">
        <w:rPr>
          <w:rFonts w:ascii="Times New Roman" w:hAnsi="Times New Roman" w:cs="Times New Roman"/>
          <w:b/>
          <w:sz w:val="28"/>
          <w:szCs w:val="28"/>
        </w:rPr>
        <w:t xml:space="preserve">«Парское сельское поселение </w:t>
      </w:r>
    </w:p>
    <w:p w:rsidR="00F216D5" w:rsidRPr="00F216D5" w:rsidRDefault="00F216D5" w:rsidP="00F216D5">
      <w:pPr>
        <w:jc w:val="both"/>
        <w:rPr>
          <w:rFonts w:ascii="Times New Roman" w:hAnsi="Times New Roman" w:cs="Times New Roman"/>
          <w:b/>
          <w:sz w:val="28"/>
          <w:szCs w:val="28"/>
        </w:rPr>
      </w:pPr>
      <w:r w:rsidRPr="00F216D5">
        <w:rPr>
          <w:rFonts w:ascii="Times New Roman" w:hAnsi="Times New Roman" w:cs="Times New Roman"/>
          <w:b/>
          <w:sz w:val="28"/>
          <w:szCs w:val="28"/>
        </w:rPr>
        <w:t xml:space="preserve">Родниковского муниципального района </w:t>
      </w:r>
    </w:p>
    <w:p w:rsidR="00F216D5" w:rsidRPr="00F216D5" w:rsidRDefault="00F216D5" w:rsidP="00F216D5">
      <w:pPr>
        <w:shd w:val="clear" w:color="auto" w:fill="FFFFFF"/>
        <w:ind w:right="1"/>
        <w:jc w:val="both"/>
        <w:rPr>
          <w:rFonts w:ascii="Times New Roman" w:hAnsi="Times New Roman" w:cs="Times New Roman"/>
          <w:sz w:val="28"/>
          <w:szCs w:val="28"/>
        </w:rPr>
      </w:pPr>
      <w:r w:rsidRPr="00F216D5">
        <w:rPr>
          <w:rFonts w:ascii="Times New Roman" w:hAnsi="Times New Roman" w:cs="Times New Roman"/>
          <w:b/>
          <w:sz w:val="28"/>
          <w:szCs w:val="28"/>
        </w:rPr>
        <w:t>Ивановской области»</w:t>
      </w:r>
      <w:r w:rsidRPr="00F216D5">
        <w:rPr>
          <w:rFonts w:ascii="Times New Roman" w:hAnsi="Times New Roman" w:cs="Times New Roman"/>
          <w:b/>
          <w:sz w:val="28"/>
          <w:szCs w:val="28"/>
        </w:rPr>
        <w:tab/>
        <w:t xml:space="preserve">                                                                              Т.А.Чурбанова</w:t>
      </w:r>
      <w:r w:rsidRPr="00F216D5">
        <w:rPr>
          <w:rFonts w:ascii="Times New Roman" w:hAnsi="Times New Roman" w:cs="Times New Roman"/>
          <w:sz w:val="28"/>
          <w:szCs w:val="28"/>
        </w:rPr>
        <w:t xml:space="preserve"> </w:t>
      </w:r>
    </w:p>
    <w:p w:rsidR="00F216D5" w:rsidRPr="00F216D5" w:rsidRDefault="00F216D5" w:rsidP="00F216D5">
      <w:pPr>
        <w:tabs>
          <w:tab w:val="left" w:pos="2985"/>
        </w:tabs>
        <w:jc w:val="both"/>
        <w:rPr>
          <w:rFonts w:ascii="Times New Roman" w:hAnsi="Times New Roman" w:cs="Times New Roman"/>
          <w:b/>
          <w:sz w:val="28"/>
          <w:szCs w:val="28"/>
        </w:rPr>
      </w:pPr>
    </w:p>
    <w:p w:rsidR="00F216D5" w:rsidRPr="00F216D5" w:rsidRDefault="00F216D5" w:rsidP="00F216D5">
      <w:pPr>
        <w:tabs>
          <w:tab w:val="left" w:pos="2985"/>
        </w:tabs>
        <w:jc w:val="both"/>
        <w:rPr>
          <w:rFonts w:ascii="Times New Roman" w:hAnsi="Times New Roman" w:cs="Times New Roman"/>
          <w:b/>
          <w:sz w:val="28"/>
          <w:szCs w:val="28"/>
        </w:rPr>
      </w:pPr>
    </w:p>
    <w:p w:rsidR="00F216D5" w:rsidRPr="00F216D5" w:rsidRDefault="00F216D5" w:rsidP="00F216D5">
      <w:pPr>
        <w:jc w:val="both"/>
        <w:rPr>
          <w:rFonts w:ascii="Times New Roman" w:hAnsi="Times New Roman" w:cs="Times New Roman"/>
          <w:b/>
          <w:sz w:val="28"/>
          <w:szCs w:val="28"/>
        </w:rPr>
      </w:pPr>
      <w:r w:rsidRPr="00F216D5">
        <w:rPr>
          <w:rFonts w:ascii="Times New Roman" w:hAnsi="Times New Roman" w:cs="Times New Roman"/>
          <w:b/>
          <w:sz w:val="28"/>
          <w:szCs w:val="28"/>
        </w:rPr>
        <w:t xml:space="preserve">Председатель Совета муниципального образования </w:t>
      </w:r>
    </w:p>
    <w:p w:rsidR="00F216D5" w:rsidRPr="00F216D5" w:rsidRDefault="00F216D5" w:rsidP="00F216D5">
      <w:pPr>
        <w:jc w:val="both"/>
        <w:rPr>
          <w:rFonts w:ascii="Times New Roman" w:hAnsi="Times New Roman" w:cs="Times New Roman"/>
          <w:b/>
          <w:sz w:val="28"/>
          <w:szCs w:val="28"/>
        </w:rPr>
      </w:pPr>
      <w:r w:rsidRPr="00F216D5">
        <w:rPr>
          <w:rFonts w:ascii="Times New Roman" w:hAnsi="Times New Roman" w:cs="Times New Roman"/>
          <w:b/>
          <w:sz w:val="28"/>
          <w:szCs w:val="28"/>
        </w:rPr>
        <w:t>«Парское сельское поселение</w:t>
      </w:r>
    </w:p>
    <w:p w:rsidR="00F216D5" w:rsidRPr="00F216D5" w:rsidRDefault="00F216D5" w:rsidP="00F216D5">
      <w:pPr>
        <w:jc w:val="both"/>
        <w:rPr>
          <w:rFonts w:ascii="Times New Roman" w:hAnsi="Times New Roman" w:cs="Times New Roman"/>
          <w:b/>
          <w:sz w:val="28"/>
          <w:szCs w:val="28"/>
        </w:rPr>
      </w:pPr>
      <w:r w:rsidRPr="00F216D5">
        <w:rPr>
          <w:rFonts w:ascii="Times New Roman" w:hAnsi="Times New Roman" w:cs="Times New Roman"/>
          <w:b/>
          <w:sz w:val="28"/>
          <w:szCs w:val="28"/>
        </w:rPr>
        <w:t xml:space="preserve">Родниковского муниципального района </w:t>
      </w:r>
    </w:p>
    <w:p w:rsidR="00F216D5" w:rsidRPr="00F216D5" w:rsidRDefault="00F216D5" w:rsidP="00F216D5">
      <w:pPr>
        <w:tabs>
          <w:tab w:val="left" w:pos="2985"/>
        </w:tabs>
        <w:rPr>
          <w:rFonts w:ascii="Times New Roman" w:hAnsi="Times New Roman" w:cs="Times New Roman"/>
          <w:b/>
          <w:sz w:val="28"/>
          <w:szCs w:val="28"/>
        </w:rPr>
      </w:pPr>
      <w:r w:rsidRPr="00F216D5">
        <w:rPr>
          <w:rFonts w:ascii="Times New Roman" w:hAnsi="Times New Roman" w:cs="Times New Roman"/>
          <w:b/>
          <w:sz w:val="28"/>
          <w:szCs w:val="28"/>
        </w:rPr>
        <w:t xml:space="preserve">Ивановской области»                                                                                 Л.Ф.Малкова  </w:t>
      </w:r>
    </w:p>
    <w:p w:rsidR="00F216D5" w:rsidRPr="00F216D5" w:rsidRDefault="00F216D5" w:rsidP="00F216D5">
      <w:pPr>
        <w:tabs>
          <w:tab w:val="left" w:pos="2985"/>
        </w:tabs>
        <w:jc w:val="both"/>
        <w:rPr>
          <w:rFonts w:ascii="Times New Roman" w:hAnsi="Times New Roman" w:cs="Times New Roman"/>
          <w:b/>
          <w:sz w:val="28"/>
          <w:szCs w:val="28"/>
        </w:rPr>
      </w:pPr>
    </w:p>
    <w:p w:rsidR="00F216D5" w:rsidRPr="00F216D5" w:rsidRDefault="00F216D5" w:rsidP="00F216D5">
      <w:pPr>
        <w:tabs>
          <w:tab w:val="left" w:pos="2985"/>
        </w:tabs>
        <w:jc w:val="right"/>
        <w:rPr>
          <w:rFonts w:ascii="Times New Roman" w:hAnsi="Times New Roman" w:cs="Times New Roman"/>
          <w:sz w:val="28"/>
          <w:szCs w:val="28"/>
        </w:rPr>
      </w:pPr>
      <w:r w:rsidRPr="00F216D5">
        <w:rPr>
          <w:rFonts w:ascii="Times New Roman" w:hAnsi="Times New Roman" w:cs="Times New Roman"/>
          <w:sz w:val="28"/>
          <w:szCs w:val="28"/>
        </w:rPr>
        <w:t xml:space="preserve">Приложение  к решению Совета муниципального образования </w:t>
      </w:r>
    </w:p>
    <w:p w:rsidR="00F216D5" w:rsidRPr="00F216D5" w:rsidRDefault="00F216D5" w:rsidP="00F216D5">
      <w:pPr>
        <w:tabs>
          <w:tab w:val="left" w:pos="2985"/>
        </w:tabs>
        <w:ind w:left="5103"/>
        <w:jc w:val="right"/>
        <w:rPr>
          <w:rFonts w:ascii="Times New Roman" w:hAnsi="Times New Roman" w:cs="Times New Roman"/>
          <w:sz w:val="28"/>
          <w:szCs w:val="28"/>
        </w:rPr>
      </w:pPr>
      <w:r w:rsidRPr="00F216D5">
        <w:rPr>
          <w:rFonts w:ascii="Times New Roman" w:hAnsi="Times New Roman" w:cs="Times New Roman"/>
          <w:sz w:val="28"/>
          <w:szCs w:val="28"/>
        </w:rPr>
        <w:t xml:space="preserve">«Парское сельское поселение Родниковского муниципального </w:t>
      </w:r>
    </w:p>
    <w:p w:rsidR="00F216D5" w:rsidRPr="00F216D5" w:rsidRDefault="00F216D5" w:rsidP="00F216D5">
      <w:pPr>
        <w:tabs>
          <w:tab w:val="left" w:pos="2985"/>
        </w:tabs>
        <w:ind w:left="5103"/>
        <w:jc w:val="right"/>
        <w:rPr>
          <w:rFonts w:ascii="Times New Roman" w:hAnsi="Times New Roman" w:cs="Times New Roman"/>
          <w:sz w:val="28"/>
          <w:szCs w:val="28"/>
        </w:rPr>
      </w:pPr>
      <w:r w:rsidRPr="00F216D5">
        <w:rPr>
          <w:rFonts w:ascii="Times New Roman" w:hAnsi="Times New Roman" w:cs="Times New Roman"/>
          <w:sz w:val="28"/>
          <w:szCs w:val="28"/>
        </w:rPr>
        <w:t xml:space="preserve">района Ивановской области» </w:t>
      </w:r>
    </w:p>
    <w:p w:rsidR="00F216D5" w:rsidRPr="00F216D5" w:rsidRDefault="00F216D5" w:rsidP="00F216D5">
      <w:pPr>
        <w:tabs>
          <w:tab w:val="left" w:pos="2985"/>
        </w:tabs>
        <w:ind w:left="5103"/>
        <w:jc w:val="right"/>
        <w:rPr>
          <w:rFonts w:ascii="Times New Roman" w:hAnsi="Times New Roman" w:cs="Times New Roman"/>
          <w:sz w:val="28"/>
          <w:szCs w:val="28"/>
        </w:rPr>
      </w:pPr>
      <w:r w:rsidRPr="00F216D5">
        <w:rPr>
          <w:rFonts w:ascii="Times New Roman" w:hAnsi="Times New Roman" w:cs="Times New Roman"/>
          <w:sz w:val="28"/>
          <w:szCs w:val="28"/>
        </w:rPr>
        <w:t xml:space="preserve">от 07.09.2017 г.  № 21 </w:t>
      </w:r>
    </w:p>
    <w:p w:rsidR="00F216D5" w:rsidRPr="00F216D5" w:rsidRDefault="00F216D5" w:rsidP="00F216D5">
      <w:pPr>
        <w:rPr>
          <w:rFonts w:ascii="Times New Roman" w:hAnsi="Times New Roman" w:cs="Times New Roman"/>
          <w:sz w:val="28"/>
          <w:szCs w:val="28"/>
        </w:rPr>
      </w:pPr>
    </w:p>
    <w:p w:rsidR="00F216D5" w:rsidRPr="00F216D5" w:rsidRDefault="00F216D5" w:rsidP="00F216D5">
      <w:pPr>
        <w:tabs>
          <w:tab w:val="left" w:pos="2985"/>
        </w:tabs>
        <w:jc w:val="both"/>
        <w:rPr>
          <w:rFonts w:ascii="Times New Roman" w:hAnsi="Times New Roman" w:cs="Times New Roman"/>
          <w:b/>
          <w:sz w:val="28"/>
          <w:szCs w:val="28"/>
        </w:rPr>
      </w:pPr>
    </w:p>
    <w:p w:rsidR="00F216D5" w:rsidRDefault="00F216D5" w:rsidP="00F216D5">
      <w:pPr>
        <w:tabs>
          <w:tab w:val="left" w:pos="2985"/>
        </w:tabs>
        <w:jc w:val="both"/>
        <w:rPr>
          <w:b/>
          <w:sz w:val="28"/>
          <w:szCs w:val="28"/>
        </w:rPr>
      </w:pPr>
    </w:p>
    <w:p w:rsidR="00F216D5" w:rsidRPr="00785999" w:rsidRDefault="00F216D5" w:rsidP="00785999">
      <w:pPr>
        <w:pStyle w:val="7"/>
        <w:numPr>
          <w:ilvl w:val="0"/>
          <w:numId w:val="0"/>
        </w:numPr>
        <w:rPr>
          <w:bCs/>
          <w:sz w:val="28"/>
          <w:szCs w:val="28"/>
        </w:rPr>
      </w:pPr>
      <w:r w:rsidRPr="00785999">
        <w:rPr>
          <w:bCs/>
          <w:sz w:val="28"/>
          <w:szCs w:val="28"/>
        </w:rPr>
        <w:t xml:space="preserve">1. Пункт 2 части 1.1 статьи 34 Устава </w:t>
      </w:r>
      <w:r w:rsidRPr="00785999">
        <w:rPr>
          <w:sz w:val="28"/>
          <w:szCs w:val="28"/>
        </w:rPr>
        <w:t xml:space="preserve"> </w:t>
      </w:r>
      <w:r w:rsidRPr="00785999">
        <w:rPr>
          <w:bCs/>
          <w:sz w:val="28"/>
          <w:szCs w:val="28"/>
        </w:rPr>
        <w:t>изложить в новой редакции:</w:t>
      </w:r>
    </w:p>
    <w:p w:rsidR="00F216D5" w:rsidRPr="00785999" w:rsidRDefault="00F216D5" w:rsidP="00785999">
      <w:pPr>
        <w:autoSpaceDN w:val="0"/>
        <w:adjustRightInd w:val="0"/>
        <w:ind w:firstLine="540"/>
        <w:jc w:val="both"/>
        <w:rPr>
          <w:rFonts w:ascii="Times New Roman" w:hAnsi="Times New Roman" w:cs="Times New Roman"/>
          <w:sz w:val="28"/>
          <w:szCs w:val="28"/>
        </w:rPr>
      </w:pPr>
      <w:r w:rsidRPr="00785999">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F216D5" w:rsidRPr="00785999" w:rsidRDefault="00F216D5" w:rsidP="00785999">
      <w:pPr>
        <w:pStyle w:val="7"/>
        <w:numPr>
          <w:ilvl w:val="0"/>
          <w:numId w:val="0"/>
        </w:numPr>
        <w:rPr>
          <w:bCs/>
          <w:sz w:val="28"/>
          <w:szCs w:val="28"/>
        </w:rPr>
      </w:pPr>
      <w:r w:rsidRPr="00785999">
        <w:rPr>
          <w:sz w:val="28"/>
          <w:szCs w:val="28"/>
        </w:rPr>
        <w:t xml:space="preserve">2. </w:t>
      </w:r>
      <w:r w:rsidRPr="00785999">
        <w:rPr>
          <w:bCs/>
          <w:sz w:val="28"/>
          <w:szCs w:val="28"/>
        </w:rPr>
        <w:t>Пункт 3 части 1.1 статьи 34 Устава  признать утратившим силу.</w:t>
      </w:r>
    </w:p>
    <w:p w:rsidR="00F216D5" w:rsidRPr="00785999" w:rsidRDefault="00F216D5" w:rsidP="00785999">
      <w:pPr>
        <w:tabs>
          <w:tab w:val="left" w:pos="2985"/>
        </w:tabs>
        <w:jc w:val="both"/>
        <w:rPr>
          <w:rFonts w:ascii="Times New Roman" w:hAnsi="Times New Roman" w:cs="Times New Roman"/>
          <w:b/>
          <w:color w:val="FF0000"/>
          <w:sz w:val="28"/>
          <w:szCs w:val="28"/>
        </w:rPr>
      </w:pPr>
    </w:p>
    <w:p w:rsidR="00F216D5" w:rsidRDefault="00F216D5" w:rsidP="00F216D5">
      <w:pPr>
        <w:tabs>
          <w:tab w:val="left" w:pos="2985"/>
        </w:tabs>
        <w:jc w:val="both"/>
        <w:rPr>
          <w:b/>
          <w:sz w:val="28"/>
          <w:szCs w:val="28"/>
        </w:rPr>
      </w:pPr>
    </w:p>
    <w:p w:rsidR="00F216D5" w:rsidRDefault="00F216D5" w:rsidP="00F216D5">
      <w:pPr>
        <w:tabs>
          <w:tab w:val="left" w:pos="2985"/>
        </w:tabs>
        <w:jc w:val="both"/>
        <w:rPr>
          <w:b/>
          <w:sz w:val="28"/>
          <w:szCs w:val="28"/>
        </w:rPr>
      </w:pPr>
    </w:p>
    <w:p w:rsidR="00F216D5" w:rsidRDefault="00F216D5" w:rsidP="00F216D5">
      <w:pPr>
        <w:tabs>
          <w:tab w:val="left" w:pos="2985"/>
        </w:tabs>
        <w:jc w:val="both"/>
        <w:rPr>
          <w:b/>
          <w:sz w:val="28"/>
          <w:szCs w:val="28"/>
        </w:rPr>
      </w:pPr>
    </w:p>
    <w:p w:rsidR="00785999" w:rsidRDefault="00785999" w:rsidP="00F216D5">
      <w:pPr>
        <w:tabs>
          <w:tab w:val="left" w:pos="1200"/>
        </w:tabs>
        <w:jc w:val="center"/>
        <w:rPr>
          <w:rFonts w:ascii="Times New Roman" w:hAnsi="Times New Roman" w:cs="Times New Roman"/>
          <w:sz w:val="28"/>
          <w:szCs w:val="28"/>
        </w:rPr>
      </w:pPr>
    </w:p>
    <w:p w:rsidR="00282C8E" w:rsidRPr="00C16DDD" w:rsidRDefault="00282C8E" w:rsidP="00F216D5">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lastRenderedPageBreak/>
        <w:t>ОГЛАВЛЕНИЕ</w:t>
      </w:r>
    </w:p>
    <w:p w:rsidR="00282C8E" w:rsidRPr="00C16DDD" w:rsidRDefault="00282C8E" w:rsidP="00282C8E">
      <w:pPr>
        <w:tabs>
          <w:tab w:val="left" w:pos="1200"/>
        </w:tabs>
        <w:jc w:val="center"/>
        <w:rPr>
          <w:rFonts w:ascii="Times New Roman" w:hAnsi="Times New Roman" w:cs="Times New Roman"/>
          <w:sz w:val="28"/>
          <w:szCs w:val="28"/>
        </w:rPr>
      </w:pPr>
    </w:p>
    <w:tbl>
      <w:tblPr>
        <w:tblW w:w="21705" w:type="dxa"/>
        <w:tblInd w:w="-11091" w:type="dxa"/>
        <w:tblLayout w:type="fixed"/>
        <w:tblLook w:val="04A0"/>
      </w:tblPr>
      <w:tblGrid>
        <w:gridCol w:w="11904"/>
        <w:gridCol w:w="8864"/>
        <w:gridCol w:w="937"/>
      </w:tblGrid>
      <w:tr w:rsidR="00282C8E" w:rsidRPr="00C16DDD" w:rsidTr="00785999">
        <w:trPr>
          <w:trHeight w:val="2249"/>
        </w:trPr>
        <w:tc>
          <w:tcPr>
            <w:tcW w:w="11904" w:type="dxa"/>
            <w:hideMark/>
          </w:tcPr>
          <w:p w:rsidR="00282C8E" w:rsidRPr="00C16DDD" w:rsidRDefault="00282C8E" w:rsidP="00282C8E">
            <w:pPr>
              <w:widowControl w:val="0"/>
              <w:rPr>
                <w:rFonts w:ascii="Times New Roman" w:hAnsi="Times New Roman" w:cs="Times New Roman"/>
                <w:b/>
                <w:sz w:val="28"/>
                <w:szCs w:val="28"/>
              </w:rPr>
            </w:pPr>
            <w:r w:rsidRPr="00C16DDD">
              <w:rPr>
                <w:rFonts w:ascii="Times New Roman" w:hAnsi="Times New Roman" w:cs="Times New Roman"/>
                <w:b/>
                <w:sz w:val="28"/>
                <w:szCs w:val="28"/>
              </w:rPr>
              <w:t>№ п/п</w:t>
            </w:r>
          </w:p>
        </w:tc>
        <w:tc>
          <w:tcPr>
            <w:tcW w:w="8864" w:type="dxa"/>
          </w:tcPr>
          <w:p w:rsidR="001539FE" w:rsidRPr="001539FE" w:rsidRDefault="001539FE" w:rsidP="001539FE">
            <w:pPr>
              <w:jc w:val="center"/>
              <w:rPr>
                <w:rFonts w:ascii="Times New Roman" w:hAnsi="Times New Roman" w:cs="Times New Roman"/>
                <w:b/>
                <w:sz w:val="28"/>
                <w:szCs w:val="28"/>
              </w:rPr>
            </w:pPr>
            <w:r w:rsidRPr="001539FE">
              <w:rPr>
                <w:rFonts w:ascii="Times New Roman" w:hAnsi="Times New Roman" w:cs="Times New Roman"/>
                <w:b/>
                <w:sz w:val="28"/>
                <w:szCs w:val="28"/>
              </w:rPr>
              <w:t>П</w:t>
            </w:r>
            <w:r>
              <w:rPr>
                <w:rFonts w:ascii="Times New Roman" w:hAnsi="Times New Roman" w:cs="Times New Roman"/>
                <w:b/>
                <w:sz w:val="28"/>
                <w:szCs w:val="28"/>
              </w:rPr>
              <w:t xml:space="preserve">ОСТАНОВЛЕНИЯ </w:t>
            </w:r>
            <w:r w:rsidRPr="001539FE">
              <w:rPr>
                <w:rFonts w:ascii="Times New Roman" w:hAnsi="Times New Roman" w:cs="Times New Roman"/>
                <w:b/>
                <w:sz w:val="28"/>
                <w:szCs w:val="28"/>
              </w:rPr>
              <w:t>А</w:t>
            </w:r>
            <w:r>
              <w:rPr>
                <w:rFonts w:ascii="Times New Roman" w:hAnsi="Times New Roman" w:cs="Times New Roman"/>
                <w:b/>
                <w:sz w:val="28"/>
                <w:szCs w:val="28"/>
              </w:rPr>
              <w:t xml:space="preserve">ДМИНИСТРАЦИИ МУНИЦИПАЛЬНОГО </w:t>
            </w:r>
            <w:r w:rsidRPr="001539FE">
              <w:rPr>
                <w:rFonts w:ascii="Times New Roman" w:hAnsi="Times New Roman" w:cs="Times New Roman"/>
                <w:b/>
                <w:sz w:val="28"/>
                <w:szCs w:val="28"/>
              </w:rPr>
              <w:t xml:space="preserve"> </w:t>
            </w:r>
            <w:r>
              <w:rPr>
                <w:rFonts w:ascii="Times New Roman" w:hAnsi="Times New Roman" w:cs="Times New Roman"/>
                <w:b/>
                <w:sz w:val="28"/>
                <w:szCs w:val="28"/>
              </w:rPr>
              <w:t>ОЬРАЗОВАНИЯ</w:t>
            </w:r>
            <w:r w:rsidRPr="001539FE">
              <w:rPr>
                <w:rFonts w:ascii="Times New Roman" w:hAnsi="Times New Roman" w:cs="Times New Roman"/>
                <w:b/>
                <w:sz w:val="28"/>
                <w:szCs w:val="28"/>
              </w:rPr>
              <w:t xml:space="preserve"> «</w:t>
            </w:r>
            <w:r>
              <w:rPr>
                <w:rFonts w:ascii="Times New Roman" w:hAnsi="Times New Roman" w:cs="Times New Roman"/>
                <w:b/>
                <w:sz w:val="28"/>
                <w:szCs w:val="28"/>
              </w:rPr>
              <w:t>РОДНИКОВСКИЙЙ</w:t>
            </w:r>
            <w:r w:rsidRPr="001539FE">
              <w:rPr>
                <w:rFonts w:ascii="Times New Roman" w:hAnsi="Times New Roman" w:cs="Times New Roman"/>
                <w:b/>
                <w:sz w:val="28"/>
                <w:szCs w:val="28"/>
              </w:rPr>
              <w:t xml:space="preserve"> </w:t>
            </w:r>
            <w:r>
              <w:rPr>
                <w:rFonts w:ascii="Times New Roman" w:hAnsi="Times New Roman" w:cs="Times New Roman"/>
                <w:b/>
                <w:sz w:val="28"/>
                <w:szCs w:val="28"/>
              </w:rPr>
              <w:t>МУНИЦИПАЛЬНЫЙ РАЙОН</w:t>
            </w:r>
            <w:r w:rsidRPr="001539FE">
              <w:rPr>
                <w:rFonts w:ascii="Times New Roman" w:hAnsi="Times New Roman" w:cs="Times New Roman"/>
                <w:b/>
                <w:sz w:val="28"/>
                <w:szCs w:val="28"/>
              </w:rPr>
              <w:t>»</w:t>
            </w:r>
            <w:r>
              <w:rPr>
                <w:rFonts w:ascii="Times New Roman" w:hAnsi="Times New Roman" w:cs="Times New Roman"/>
                <w:b/>
                <w:sz w:val="28"/>
                <w:szCs w:val="28"/>
              </w:rPr>
              <w:t>ИВАНОВСКОЙ ОБЛАСТИ</w:t>
            </w:r>
          </w:p>
          <w:p w:rsidR="001539FE" w:rsidRPr="00BE4CB2" w:rsidRDefault="001539FE" w:rsidP="001539FE">
            <w:pPr>
              <w:jc w:val="center"/>
              <w:rPr>
                <w:rFonts w:ascii="Times New Roman" w:hAnsi="Times New Roman" w:cs="Times New Roman"/>
                <w:sz w:val="28"/>
                <w:szCs w:val="28"/>
              </w:rPr>
            </w:pPr>
          </w:p>
          <w:p w:rsidR="009A2612" w:rsidRPr="009A2612" w:rsidRDefault="009A2612" w:rsidP="009A2612">
            <w:pPr>
              <w:jc w:val="center"/>
              <w:rPr>
                <w:rFonts w:ascii="Times New Roman" w:hAnsi="Times New Roman" w:cs="Times New Roman"/>
                <w:b/>
                <w:sz w:val="24"/>
                <w:szCs w:val="24"/>
              </w:rPr>
            </w:pPr>
          </w:p>
          <w:p w:rsidR="00282C8E" w:rsidRPr="00C16DDD" w:rsidRDefault="00282C8E" w:rsidP="00282C8E">
            <w:pPr>
              <w:tabs>
                <w:tab w:val="left" w:pos="1200"/>
              </w:tabs>
              <w:jc w:val="center"/>
              <w:rPr>
                <w:rFonts w:ascii="Times New Roman" w:hAnsi="Times New Roman" w:cs="Times New Roman"/>
                <w:b/>
                <w:sz w:val="28"/>
                <w:szCs w:val="28"/>
              </w:rPr>
            </w:pPr>
          </w:p>
          <w:p w:rsidR="00282C8E" w:rsidRPr="00C16DDD" w:rsidRDefault="00282C8E" w:rsidP="00282C8E">
            <w:pPr>
              <w:tabs>
                <w:tab w:val="left" w:pos="1200"/>
              </w:tabs>
              <w:rPr>
                <w:rFonts w:ascii="Times New Roman" w:hAnsi="Times New Roman" w:cs="Times New Roman"/>
                <w:b/>
                <w:sz w:val="28"/>
                <w:szCs w:val="28"/>
              </w:rPr>
            </w:pPr>
          </w:p>
        </w:tc>
        <w:tc>
          <w:tcPr>
            <w:tcW w:w="937" w:type="dxa"/>
            <w:hideMark/>
          </w:tcPr>
          <w:p w:rsidR="00282C8E" w:rsidRPr="00C16DDD" w:rsidRDefault="00282C8E" w:rsidP="00282C8E">
            <w:pPr>
              <w:tabs>
                <w:tab w:val="left" w:pos="1200"/>
              </w:tabs>
              <w:jc w:val="both"/>
              <w:rPr>
                <w:rFonts w:ascii="Times New Roman" w:hAnsi="Times New Roman" w:cs="Times New Roman"/>
                <w:sz w:val="28"/>
                <w:szCs w:val="28"/>
              </w:rPr>
            </w:pPr>
            <w:r w:rsidRPr="00C16DDD">
              <w:rPr>
                <w:rFonts w:ascii="Times New Roman" w:hAnsi="Times New Roman" w:cs="Times New Roman"/>
                <w:sz w:val="28"/>
                <w:szCs w:val="28"/>
              </w:rPr>
              <w:t>Стр.</w:t>
            </w:r>
          </w:p>
        </w:tc>
      </w:tr>
      <w:tr w:rsidR="003954D6" w:rsidRPr="00C16DDD" w:rsidTr="00785999">
        <w:trPr>
          <w:trHeight w:val="1332"/>
        </w:trPr>
        <w:tc>
          <w:tcPr>
            <w:tcW w:w="11904" w:type="dxa"/>
            <w:hideMark/>
          </w:tcPr>
          <w:p w:rsidR="003954D6" w:rsidRDefault="003954D6" w:rsidP="00A724CD">
            <w:pPr>
              <w:widowControl w:val="0"/>
              <w:rPr>
                <w:rFonts w:ascii="Times New Roman" w:hAnsi="Times New Roman" w:cs="Times New Roman"/>
                <w:sz w:val="28"/>
                <w:szCs w:val="28"/>
              </w:rPr>
            </w:pPr>
            <w:r w:rsidRPr="00C16DDD">
              <w:rPr>
                <w:rFonts w:ascii="Times New Roman" w:hAnsi="Times New Roman" w:cs="Times New Roman"/>
                <w:sz w:val="28"/>
                <w:szCs w:val="28"/>
              </w:rPr>
              <w:t>1</w:t>
            </w:r>
          </w:p>
          <w:p w:rsidR="003954D6" w:rsidRDefault="003954D6" w:rsidP="00A724CD">
            <w:pPr>
              <w:widowControl w:val="0"/>
              <w:rPr>
                <w:rFonts w:ascii="Times New Roman" w:hAnsi="Times New Roman" w:cs="Times New Roman"/>
                <w:sz w:val="28"/>
                <w:szCs w:val="28"/>
              </w:rPr>
            </w:pPr>
          </w:p>
          <w:p w:rsidR="003954D6" w:rsidRPr="00C16DDD" w:rsidRDefault="003954D6" w:rsidP="00A724CD">
            <w:pPr>
              <w:widowControl w:val="0"/>
              <w:rPr>
                <w:rFonts w:ascii="Times New Roman" w:hAnsi="Times New Roman" w:cs="Times New Roman"/>
                <w:sz w:val="28"/>
                <w:szCs w:val="28"/>
              </w:rPr>
            </w:pPr>
          </w:p>
        </w:tc>
        <w:tc>
          <w:tcPr>
            <w:tcW w:w="8864" w:type="dxa"/>
            <w:hideMark/>
          </w:tcPr>
          <w:p w:rsidR="003954D6" w:rsidRPr="003954D6" w:rsidRDefault="003954D6" w:rsidP="003671DC">
            <w:pPr>
              <w:rPr>
                <w:rFonts w:ascii="Times New Roman" w:hAnsi="Times New Roman" w:cs="Times New Roman"/>
                <w:sz w:val="28"/>
                <w:szCs w:val="28"/>
              </w:rPr>
            </w:pPr>
            <w:r>
              <w:rPr>
                <w:rFonts w:ascii="Times New Roman" w:hAnsi="Times New Roman" w:cs="Times New Roman"/>
                <w:sz w:val="28"/>
                <w:szCs w:val="28"/>
              </w:rPr>
              <w:t>Постановление от 17.11.2017 № 1608»</w:t>
            </w:r>
            <w:r w:rsidRPr="003954D6">
              <w:rPr>
                <w:rFonts w:ascii="Times New Roman" w:hAnsi="Times New Roman" w:cs="Times New Roman"/>
                <w:sz w:val="28"/>
                <w:szCs w:val="28"/>
              </w:rPr>
              <w:t>О публикации извещения о предоставлении в аренду земельного участка по адресу: Ивановская область, Родниковский район, д. Шевригино, для ведения личного подсобного хозяйства</w:t>
            </w:r>
            <w:r>
              <w:rPr>
                <w:rFonts w:ascii="Times New Roman" w:hAnsi="Times New Roman" w:cs="Times New Roman"/>
                <w:sz w:val="28"/>
                <w:szCs w:val="28"/>
              </w:rPr>
              <w:t>"</w:t>
            </w:r>
          </w:p>
        </w:tc>
        <w:tc>
          <w:tcPr>
            <w:tcW w:w="937" w:type="dxa"/>
            <w:hideMark/>
          </w:tcPr>
          <w:p w:rsidR="003954D6" w:rsidRPr="00C16DDD" w:rsidRDefault="003954D6" w:rsidP="00282C8E">
            <w:pPr>
              <w:tabs>
                <w:tab w:val="left" w:pos="1200"/>
              </w:tabs>
              <w:jc w:val="center"/>
              <w:rPr>
                <w:rFonts w:ascii="Times New Roman" w:hAnsi="Times New Roman" w:cs="Times New Roman"/>
                <w:sz w:val="28"/>
                <w:szCs w:val="28"/>
              </w:rPr>
            </w:pPr>
            <w:r w:rsidRPr="00C16DDD">
              <w:rPr>
                <w:rFonts w:ascii="Times New Roman" w:hAnsi="Times New Roman" w:cs="Times New Roman"/>
                <w:sz w:val="28"/>
                <w:szCs w:val="28"/>
              </w:rPr>
              <w:t>1</w:t>
            </w:r>
          </w:p>
        </w:tc>
      </w:tr>
      <w:tr w:rsidR="003954D6" w:rsidRPr="00C16DDD" w:rsidTr="00785999">
        <w:trPr>
          <w:trHeight w:val="474"/>
        </w:trPr>
        <w:tc>
          <w:tcPr>
            <w:tcW w:w="11904" w:type="dxa"/>
            <w:hideMark/>
          </w:tcPr>
          <w:p w:rsidR="003954D6" w:rsidRDefault="003954D6" w:rsidP="00282C8E">
            <w:pPr>
              <w:widowControl w:val="0"/>
              <w:jc w:val="center"/>
              <w:rPr>
                <w:rFonts w:ascii="Times New Roman" w:hAnsi="Times New Roman" w:cs="Times New Roman"/>
                <w:sz w:val="28"/>
                <w:szCs w:val="28"/>
              </w:rPr>
            </w:pPr>
          </w:p>
          <w:p w:rsidR="003954D6" w:rsidRDefault="003954D6" w:rsidP="00282C8E">
            <w:pPr>
              <w:widowControl w:val="0"/>
              <w:jc w:val="center"/>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r>
              <w:rPr>
                <w:rFonts w:ascii="Times New Roman" w:hAnsi="Times New Roman" w:cs="Times New Roman"/>
                <w:sz w:val="28"/>
                <w:szCs w:val="28"/>
              </w:rPr>
              <w:t>2</w:t>
            </w:r>
          </w:p>
          <w:p w:rsidR="003954D6" w:rsidRDefault="003954D6" w:rsidP="009A2612">
            <w:pPr>
              <w:widowControl w:val="0"/>
              <w:rPr>
                <w:rFonts w:ascii="Times New Roman" w:hAnsi="Times New Roman" w:cs="Times New Roman"/>
                <w:sz w:val="28"/>
                <w:szCs w:val="28"/>
              </w:rPr>
            </w:pPr>
          </w:p>
          <w:p w:rsidR="003954D6" w:rsidRDefault="003954D6" w:rsidP="009A2612">
            <w:pPr>
              <w:widowControl w:val="0"/>
              <w:rPr>
                <w:rFonts w:ascii="Times New Roman" w:hAnsi="Times New Roman" w:cs="Times New Roman"/>
                <w:sz w:val="28"/>
                <w:szCs w:val="28"/>
              </w:rPr>
            </w:pPr>
          </w:p>
          <w:p w:rsidR="003954D6" w:rsidRPr="00C16DDD" w:rsidRDefault="003954D6" w:rsidP="00F216D5">
            <w:pPr>
              <w:widowControl w:val="0"/>
              <w:rPr>
                <w:rFonts w:ascii="Times New Roman" w:hAnsi="Times New Roman" w:cs="Times New Roman"/>
                <w:sz w:val="28"/>
                <w:szCs w:val="28"/>
              </w:rPr>
            </w:pPr>
          </w:p>
        </w:tc>
        <w:tc>
          <w:tcPr>
            <w:tcW w:w="8864" w:type="dxa"/>
            <w:hideMark/>
          </w:tcPr>
          <w:p w:rsidR="003954D6" w:rsidRDefault="003954D6" w:rsidP="003954D6">
            <w:pPr>
              <w:jc w:val="center"/>
              <w:rPr>
                <w:rFonts w:ascii="Times New Roman" w:hAnsi="Times New Roman" w:cs="Times New Roman"/>
                <w:sz w:val="28"/>
                <w:szCs w:val="28"/>
              </w:rPr>
            </w:pPr>
          </w:p>
          <w:p w:rsidR="00785999" w:rsidRDefault="00785999" w:rsidP="003954D6">
            <w:pPr>
              <w:jc w:val="center"/>
              <w:rPr>
                <w:rFonts w:ascii="Times New Roman" w:hAnsi="Times New Roman" w:cs="Times New Roman"/>
                <w:sz w:val="28"/>
                <w:szCs w:val="28"/>
              </w:rPr>
            </w:pPr>
          </w:p>
          <w:p w:rsidR="00785999" w:rsidRDefault="00785999" w:rsidP="003954D6">
            <w:pPr>
              <w:jc w:val="center"/>
              <w:rPr>
                <w:rFonts w:ascii="Times New Roman" w:hAnsi="Times New Roman" w:cs="Times New Roman"/>
                <w:sz w:val="28"/>
                <w:szCs w:val="28"/>
              </w:rPr>
            </w:pPr>
          </w:p>
          <w:p w:rsidR="003954D6" w:rsidRPr="00EB5C3B" w:rsidRDefault="003954D6" w:rsidP="003954D6">
            <w:pPr>
              <w:jc w:val="center"/>
              <w:rPr>
                <w:rFonts w:ascii="Times New Roman" w:hAnsi="Times New Roman" w:cs="Times New Roman"/>
                <w:sz w:val="28"/>
                <w:szCs w:val="28"/>
              </w:rPr>
            </w:pPr>
            <w:r w:rsidRPr="00EB5C3B">
              <w:rPr>
                <w:rFonts w:ascii="Times New Roman" w:hAnsi="Times New Roman"/>
                <w:b/>
                <w:sz w:val="28"/>
                <w:szCs w:val="28"/>
              </w:rPr>
              <w:t>РЕШЕНИЯ СОВЕТА  МУНИЦИПАЛЬНОГО ОБРАЗОВАНИЯ</w:t>
            </w:r>
            <w:r w:rsidRPr="00EB5C3B">
              <w:rPr>
                <w:rFonts w:ascii="Times New Roman" w:hAnsi="Times New Roman"/>
                <w:b/>
                <w:bCs/>
                <w:iCs/>
                <w:sz w:val="28"/>
                <w:szCs w:val="28"/>
              </w:rPr>
              <w:t>«ФИЛИСОВСКОЕ СЕЛЬСКОЕ ПОСЕЛЕНИЕ РОДНИКОВСКОГОМУНИЦИПАЛЬНОГО РАЙОНА  ИВАНОВСКОЙ ОБЛАСТИ»</w:t>
            </w:r>
          </w:p>
          <w:p w:rsidR="003954D6" w:rsidRDefault="003954D6" w:rsidP="00C94407">
            <w:pPr>
              <w:rPr>
                <w:rFonts w:ascii="Times New Roman" w:hAnsi="Times New Roman" w:cs="Times New Roman"/>
                <w:sz w:val="28"/>
                <w:szCs w:val="28"/>
              </w:rPr>
            </w:pPr>
          </w:p>
          <w:p w:rsidR="003954D6" w:rsidRPr="003954D6" w:rsidRDefault="003954D6" w:rsidP="003954D6">
            <w:pPr>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3954D6">
              <w:rPr>
                <w:rFonts w:ascii="Times New Roman" w:hAnsi="Times New Roman" w:cs="Times New Roman"/>
                <w:sz w:val="28"/>
                <w:szCs w:val="28"/>
              </w:rPr>
              <w:t>«О назначении публичных  слушаний по проекту решения Совета муниципального образования «Филисовское сельское поселение Родниковского муниципального района Ивановской области»  «О бюджете  Филисовского сельского поселения на 2018 год и на плановый период 2019 и 2020 годов»</w:t>
            </w:r>
          </w:p>
          <w:p w:rsidR="003954D6" w:rsidRDefault="003954D6" w:rsidP="00282C8E">
            <w:pPr>
              <w:jc w:val="both"/>
              <w:rPr>
                <w:rFonts w:ascii="Times New Roman" w:hAnsi="Times New Roman" w:cs="Times New Roman"/>
                <w:sz w:val="28"/>
                <w:szCs w:val="28"/>
              </w:rPr>
            </w:pPr>
          </w:p>
          <w:p w:rsidR="00EB5C3B" w:rsidRDefault="00EB5C3B" w:rsidP="00EB5C3B">
            <w:pPr>
              <w:rPr>
                <w:rFonts w:ascii="Times New Roman" w:hAnsi="Times New Roman" w:cs="Times New Roman"/>
                <w:sz w:val="28"/>
                <w:szCs w:val="28"/>
              </w:rPr>
            </w:pPr>
          </w:p>
          <w:p w:rsidR="00785999" w:rsidRDefault="00785999" w:rsidP="00EB5C3B">
            <w:pPr>
              <w:rPr>
                <w:rFonts w:ascii="Times New Roman" w:hAnsi="Times New Roman" w:cs="Times New Roman"/>
                <w:sz w:val="28"/>
                <w:szCs w:val="28"/>
              </w:rPr>
            </w:pPr>
          </w:p>
          <w:p w:rsidR="00785999" w:rsidRDefault="00785999" w:rsidP="00EB5C3B">
            <w:pPr>
              <w:rPr>
                <w:rFonts w:ascii="Times New Roman" w:hAnsi="Times New Roman" w:cs="Times New Roman"/>
                <w:sz w:val="28"/>
                <w:szCs w:val="28"/>
              </w:rPr>
            </w:pPr>
          </w:p>
          <w:p w:rsidR="00785999" w:rsidRDefault="00785999" w:rsidP="00EB5C3B">
            <w:pPr>
              <w:rPr>
                <w:rFonts w:ascii="Times New Roman" w:hAnsi="Times New Roman" w:cs="Times New Roman"/>
                <w:sz w:val="28"/>
                <w:szCs w:val="28"/>
              </w:rPr>
            </w:pPr>
          </w:p>
          <w:p w:rsidR="00785999" w:rsidRDefault="00785999" w:rsidP="00EB5C3B">
            <w:pPr>
              <w:rPr>
                <w:rFonts w:ascii="Times New Roman" w:hAnsi="Times New Roman" w:cs="Times New Roman"/>
                <w:sz w:val="28"/>
                <w:szCs w:val="28"/>
              </w:rPr>
            </w:pPr>
          </w:p>
          <w:p w:rsidR="00EB5C3B" w:rsidRDefault="00EB5C3B" w:rsidP="00EB5C3B">
            <w:pPr>
              <w:rPr>
                <w:rFonts w:ascii="Times New Roman" w:hAnsi="Times New Roman" w:cs="Times New Roman"/>
                <w:sz w:val="28"/>
                <w:szCs w:val="28"/>
              </w:rPr>
            </w:pPr>
            <w:r>
              <w:rPr>
                <w:rFonts w:ascii="Times New Roman" w:hAnsi="Times New Roman" w:cs="Times New Roman"/>
                <w:sz w:val="28"/>
                <w:szCs w:val="28"/>
              </w:rPr>
              <w:t>Решение  «</w:t>
            </w:r>
            <w:r w:rsidRPr="00EB5C3B">
              <w:rPr>
                <w:rFonts w:ascii="Times New Roman" w:hAnsi="Times New Roman" w:cs="Times New Roman"/>
                <w:sz w:val="28"/>
                <w:szCs w:val="28"/>
              </w:rPr>
              <w:t>О бюджете  Филисовского сельского поселения на 2018 год и на плановый период 2019 и 2020 годов</w:t>
            </w:r>
            <w:r>
              <w:rPr>
                <w:rFonts w:ascii="Times New Roman" w:hAnsi="Times New Roman" w:cs="Times New Roman"/>
                <w:sz w:val="28"/>
                <w:szCs w:val="28"/>
              </w:rPr>
              <w:t>»  с приложением.</w:t>
            </w:r>
          </w:p>
          <w:p w:rsidR="00EB5C3B" w:rsidRDefault="00EB5C3B" w:rsidP="00282C8E">
            <w:pPr>
              <w:jc w:val="both"/>
              <w:rPr>
                <w:rFonts w:ascii="Times New Roman" w:hAnsi="Times New Roman" w:cs="Times New Roman"/>
                <w:sz w:val="28"/>
                <w:szCs w:val="28"/>
              </w:rPr>
            </w:pPr>
          </w:p>
          <w:p w:rsidR="00EB5C3B" w:rsidRPr="00C16DDD" w:rsidRDefault="00EB5C3B" w:rsidP="00282C8E">
            <w:pPr>
              <w:jc w:val="both"/>
              <w:rPr>
                <w:rFonts w:ascii="Times New Roman" w:hAnsi="Times New Roman" w:cs="Times New Roman"/>
                <w:sz w:val="28"/>
                <w:szCs w:val="28"/>
              </w:rPr>
            </w:pPr>
          </w:p>
        </w:tc>
        <w:tc>
          <w:tcPr>
            <w:tcW w:w="937" w:type="dxa"/>
            <w:hideMark/>
          </w:tcPr>
          <w:p w:rsidR="003954D6" w:rsidRDefault="003954D6" w:rsidP="00C94407">
            <w:pPr>
              <w:tabs>
                <w:tab w:val="left" w:pos="1200"/>
              </w:tabs>
              <w:jc w:val="center"/>
              <w:rPr>
                <w:rFonts w:ascii="Times New Roman" w:hAnsi="Times New Roman" w:cs="Times New Roman"/>
                <w:sz w:val="28"/>
                <w:szCs w:val="28"/>
              </w:rPr>
            </w:pPr>
          </w:p>
          <w:p w:rsidR="003954D6" w:rsidRDefault="003954D6" w:rsidP="009A2612">
            <w:pPr>
              <w:rPr>
                <w:rFonts w:ascii="Times New Roman" w:hAnsi="Times New Roman" w:cs="Times New Roman"/>
                <w:sz w:val="28"/>
                <w:szCs w:val="28"/>
              </w:rPr>
            </w:pPr>
          </w:p>
          <w:p w:rsidR="003954D6" w:rsidRDefault="003954D6" w:rsidP="00A724CD">
            <w:pPr>
              <w:rPr>
                <w:rFonts w:ascii="Times New Roman" w:hAnsi="Times New Roman" w:cs="Times New Roman"/>
                <w:sz w:val="28"/>
                <w:szCs w:val="28"/>
              </w:rPr>
            </w:pPr>
            <w:r>
              <w:rPr>
                <w:rFonts w:ascii="Times New Roman" w:hAnsi="Times New Roman" w:cs="Times New Roman"/>
                <w:sz w:val="28"/>
                <w:szCs w:val="28"/>
              </w:rPr>
              <w:t xml:space="preserve"> </w:t>
            </w:r>
          </w:p>
          <w:p w:rsidR="003954D6" w:rsidRDefault="003954D6" w:rsidP="00A724CD">
            <w:pPr>
              <w:rPr>
                <w:rFonts w:ascii="Times New Roman" w:hAnsi="Times New Roman" w:cs="Times New Roman"/>
                <w:sz w:val="28"/>
                <w:szCs w:val="28"/>
              </w:rPr>
            </w:pPr>
          </w:p>
          <w:p w:rsidR="003954D6" w:rsidRDefault="003954D6" w:rsidP="00A724CD">
            <w:pPr>
              <w:rPr>
                <w:rFonts w:ascii="Times New Roman" w:hAnsi="Times New Roman" w:cs="Times New Roman"/>
                <w:sz w:val="28"/>
                <w:szCs w:val="28"/>
              </w:rPr>
            </w:pPr>
          </w:p>
          <w:p w:rsidR="003954D6" w:rsidRDefault="003954D6" w:rsidP="00A724CD">
            <w:pPr>
              <w:rPr>
                <w:rFonts w:ascii="Times New Roman" w:hAnsi="Times New Roman" w:cs="Times New Roman"/>
                <w:sz w:val="28"/>
                <w:szCs w:val="28"/>
              </w:rPr>
            </w:pPr>
          </w:p>
          <w:p w:rsidR="003954D6" w:rsidRDefault="00EB5C3B" w:rsidP="00A724CD">
            <w:pPr>
              <w:rPr>
                <w:rFonts w:ascii="Times New Roman" w:hAnsi="Times New Roman" w:cs="Times New Roman"/>
                <w:sz w:val="28"/>
                <w:szCs w:val="28"/>
              </w:rPr>
            </w:pPr>
            <w:r>
              <w:rPr>
                <w:rFonts w:ascii="Times New Roman" w:hAnsi="Times New Roman" w:cs="Times New Roman"/>
                <w:sz w:val="28"/>
                <w:szCs w:val="28"/>
              </w:rPr>
              <w:t>4</w:t>
            </w:r>
          </w:p>
          <w:p w:rsidR="003954D6" w:rsidRDefault="003954D6" w:rsidP="00A724CD">
            <w:pPr>
              <w:rPr>
                <w:rFonts w:ascii="Times New Roman" w:hAnsi="Times New Roman" w:cs="Times New Roman"/>
                <w:sz w:val="28"/>
                <w:szCs w:val="28"/>
              </w:rPr>
            </w:pPr>
          </w:p>
          <w:p w:rsidR="003954D6" w:rsidRDefault="003954D6" w:rsidP="00A724CD">
            <w:pPr>
              <w:rPr>
                <w:rFonts w:ascii="Times New Roman" w:hAnsi="Times New Roman" w:cs="Times New Roman"/>
                <w:sz w:val="28"/>
                <w:szCs w:val="28"/>
              </w:rPr>
            </w:pPr>
          </w:p>
          <w:p w:rsidR="003954D6" w:rsidRDefault="003954D6" w:rsidP="00A724CD">
            <w:pPr>
              <w:rPr>
                <w:rFonts w:ascii="Times New Roman" w:hAnsi="Times New Roman" w:cs="Times New Roman"/>
                <w:sz w:val="28"/>
                <w:szCs w:val="28"/>
              </w:rPr>
            </w:pPr>
          </w:p>
          <w:p w:rsidR="00EB5C3B" w:rsidRDefault="00EB5C3B" w:rsidP="00A724CD">
            <w:pPr>
              <w:rPr>
                <w:rFonts w:ascii="Times New Roman" w:hAnsi="Times New Roman" w:cs="Times New Roman"/>
                <w:sz w:val="28"/>
                <w:szCs w:val="28"/>
              </w:rPr>
            </w:pPr>
          </w:p>
          <w:p w:rsidR="00785999" w:rsidRDefault="00785999" w:rsidP="00A724CD">
            <w:pPr>
              <w:rPr>
                <w:rFonts w:ascii="Times New Roman" w:hAnsi="Times New Roman" w:cs="Times New Roman"/>
                <w:sz w:val="28"/>
                <w:szCs w:val="28"/>
              </w:rPr>
            </w:pPr>
          </w:p>
          <w:p w:rsidR="00785999" w:rsidRDefault="00785999" w:rsidP="00A724CD">
            <w:pPr>
              <w:rPr>
                <w:rFonts w:ascii="Times New Roman" w:hAnsi="Times New Roman" w:cs="Times New Roman"/>
                <w:sz w:val="28"/>
                <w:szCs w:val="28"/>
              </w:rPr>
            </w:pPr>
          </w:p>
          <w:p w:rsidR="00785999" w:rsidRDefault="00785999" w:rsidP="00A724CD">
            <w:pPr>
              <w:rPr>
                <w:rFonts w:ascii="Times New Roman" w:hAnsi="Times New Roman" w:cs="Times New Roman"/>
                <w:sz w:val="28"/>
                <w:szCs w:val="28"/>
              </w:rPr>
            </w:pPr>
          </w:p>
          <w:p w:rsidR="00785999" w:rsidRDefault="00785999" w:rsidP="00A724CD">
            <w:pPr>
              <w:rPr>
                <w:rFonts w:ascii="Times New Roman" w:hAnsi="Times New Roman" w:cs="Times New Roman"/>
                <w:sz w:val="28"/>
                <w:szCs w:val="28"/>
              </w:rPr>
            </w:pPr>
          </w:p>
          <w:p w:rsidR="00785999" w:rsidRDefault="00785999" w:rsidP="00A724CD">
            <w:pPr>
              <w:rPr>
                <w:rFonts w:ascii="Times New Roman" w:hAnsi="Times New Roman" w:cs="Times New Roman"/>
                <w:sz w:val="28"/>
                <w:szCs w:val="28"/>
              </w:rPr>
            </w:pPr>
          </w:p>
          <w:p w:rsidR="003954D6" w:rsidRDefault="00EB5C3B" w:rsidP="00A724CD">
            <w:pPr>
              <w:rPr>
                <w:rFonts w:ascii="Times New Roman" w:hAnsi="Times New Roman" w:cs="Times New Roman"/>
                <w:sz w:val="28"/>
                <w:szCs w:val="28"/>
              </w:rPr>
            </w:pPr>
            <w:r>
              <w:rPr>
                <w:rFonts w:ascii="Times New Roman" w:hAnsi="Times New Roman" w:cs="Times New Roman"/>
                <w:sz w:val="28"/>
                <w:szCs w:val="28"/>
              </w:rPr>
              <w:t>7</w:t>
            </w:r>
          </w:p>
          <w:p w:rsidR="003954D6" w:rsidRDefault="003954D6" w:rsidP="00A724CD">
            <w:pPr>
              <w:rPr>
                <w:rFonts w:ascii="Times New Roman" w:hAnsi="Times New Roman" w:cs="Times New Roman"/>
                <w:sz w:val="28"/>
                <w:szCs w:val="28"/>
              </w:rPr>
            </w:pPr>
          </w:p>
          <w:p w:rsidR="00F216D5" w:rsidRDefault="00F216D5" w:rsidP="00A724CD">
            <w:pPr>
              <w:rPr>
                <w:rFonts w:ascii="Times New Roman" w:hAnsi="Times New Roman" w:cs="Times New Roman"/>
                <w:sz w:val="28"/>
                <w:szCs w:val="28"/>
              </w:rPr>
            </w:pPr>
          </w:p>
          <w:p w:rsidR="003954D6" w:rsidRPr="009A2612" w:rsidRDefault="003954D6" w:rsidP="00A724CD">
            <w:pPr>
              <w:rPr>
                <w:rFonts w:ascii="Times New Roman" w:hAnsi="Times New Roman" w:cs="Times New Roman"/>
                <w:sz w:val="28"/>
                <w:szCs w:val="28"/>
              </w:rPr>
            </w:pPr>
          </w:p>
        </w:tc>
      </w:tr>
    </w:tbl>
    <w:p w:rsidR="00F216D5" w:rsidRPr="00F216D5" w:rsidRDefault="00F216D5" w:rsidP="00F216D5">
      <w:pPr>
        <w:jc w:val="center"/>
        <w:rPr>
          <w:rFonts w:ascii="Times New Roman" w:hAnsi="Times New Roman" w:cs="Times New Roman"/>
          <w:b/>
          <w:sz w:val="28"/>
          <w:szCs w:val="28"/>
        </w:rPr>
      </w:pPr>
      <w:r w:rsidRPr="00F216D5">
        <w:rPr>
          <w:rFonts w:ascii="Times New Roman" w:hAnsi="Times New Roman" w:cs="Times New Roman"/>
          <w:b/>
          <w:sz w:val="28"/>
          <w:szCs w:val="28"/>
        </w:rPr>
        <w:lastRenderedPageBreak/>
        <w:t>СОВЕТ</w:t>
      </w:r>
      <w:r>
        <w:rPr>
          <w:rFonts w:ascii="Times New Roman" w:hAnsi="Times New Roman" w:cs="Times New Roman"/>
          <w:b/>
          <w:sz w:val="28"/>
          <w:szCs w:val="28"/>
        </w:rPr>
        <w:t xml:space="preserve"> </w:t>
      </w:r>
      <w:r w:rsidRPr="00F216D5">
        <w:rPr>
          <w:rFonts w:ascii="Times New Roman" w:hAnsi="Times New Roman" w:cs="Times New Roman"/>
          <w:b/>
          <w:sz w:val="28"/>
          <w:szCs w:val="28"/>
        </w:rPr>
        <w:t>МУНИЦИПАЛЬНОГО ОБРАЗОВАНИЯ</w:t>
      </w:r>
      <w:r>
        <w:rPr>
          <w:rFonts w:ascii="Times New Roman" w:hAnsi="Times New Roman" w:cs="Times New Roman"/>
          <w:b/>
          <w:sz w:val="28"/>
          <w:szCs w:val="28"/>
        </w:rPr>
        <w:t xml:space="preserve"> </w:t>
      </w:r>
      <w:r w:rsidRPr="00F216D5">
        <w:rPr>
          <w:rFonts w:ascii="Times New Roman" w:hAnsi="Times New Roman" w:cs="Times New Roman"/>
          <w:b/>
          <w:bCs/>
          <w:iCs/>
          <w:sz w:val="28"/>
          <w:szCs w:val="28"/>
        </w:rPr>
        <w:t xml:space="preserve">«ПАРСКОЕ СЕЛЬСКОЕ ПОСЕЛЕНИЕ </w:t>
      </w:r>
      <w:r>
        <w:rPr>
          <w:rFonts w:ascii="Times New Roman" w:hAnsi="Times New Roman" w:cs="Times New Roman"/>
          <w:b/>
          <w:sz w:val="28"/>
          <w:szCs w:val="28"/>
        </w:rPr>
        <w:t xml:space="preserve"> </w:t>
      </w:r>
      <w:r w:rsidRPr="00F216D5">
        <w:rPr>
          <w:rFonts w:ascii="Times New Roman" w:hAnsi="Times New Roman" w:cs="Times New Roman"/>
          <w:b/>
          <w:bCs/>
          <w:iCs/>
          <w:sz w:val="28"/>
          <w:szCs w:val="28"/>
        </w:rPr>
        <w:t>РОДНИКОВСКОГО МУНИЦИПАЛЬНОГО РАЙОНАИВАНОВСКОЙ ОБЛАСТИ»</w:t>
      </w:r>
    </w:p>
    <w:p w:rsidR="00EB5C3B" w:rsidRDefault="00EB5C3B" w:rsidP="00F216D5">
      <w:pPr>
        <w:ind w:left="1416" w:firstLine="708"/>
        <w:rPr>
          <w:rFonts w:ascii="Times New Roman" w:hAnsi="Times New Roman" w:cs="Times New Roman"/>
          <w:b/>
          <w:sz w:val="28"/>
          <w:szCs w:val="28"/>
        </w:rPr>
      </w:pPr>
    </w:p>
    <w:p w:rsidR="00F216D5" w:rsidRPr="00785999" w:rsidRDefault="00785999" w:rsidP="00785999">
      <w:pPr>
        <w:ind w:right="-142"/>
        <w:rPr>
          <w:rFonts w:ascii="Times New Roman" w:hAnsi="Times New Roman" w:cs="Times New Roman"/>
          <w:sz w:val="28"/>
          <w:szCs w:val="28"/>
        </w:rPr>
      </w:pPr>
      <w:r>
        <w:rPr>
          <w:rFonts w:ascii="Times New Roman" w:hAnsi="Times New Roman" w:cs="Times New Roman"/>
          <w:sz w:val="28"/>
          <w:szCs w:val="28"/>
        </w:rPr>
        <w:t xml:space="preserve">Решение  </w:t>
      </w:r>
      <w:r w:rsidR="00F216D5" w:rsidRPr="00785999">
        <w:rPr>
          <w:rFonts w:ascii="Times New Roman" w:hAnsi="Times New Roman" w:cs="Times New Roman"/>
          <w:sz w:val="28"/>
          <w:szCs w:val="28"/>
        </w:rPr>
        <w:t>от</w:t>
      </w:r>
      <w:r>
        <w:rPr>
          <w:rFonts w:ascii="Times New Roman" w:hAnsi="Times New Roman" w:cs="Times New Roman"/>
          <w:sz w:val="28"/>
          <w:szCs w:val="28"/>
        </w:rPr>
        <w:t xml:space="preserve"> 07 сентября  2017 года    № 21 </w:t>
      </w:r>
      <w:r w:rsidR="00F216D5" w:rsidRPr="00785999">
        <w:rPr>
          <w:rFonts w:ascii="Times New Roman" w:hAnsi="Times New Roman" w:cs="Times New Roman"/>
          <w:sz w:val="28"/>
          <w:szCs w:val="28"/>
        </w:rPr>
        <w:t>О внесении изменений в Ус</w:t>
      </w:r>
      <w:r>
        <w:rPr>
          <w:rFonts w:ascii="Times New Roman" w:hAnsi="Times New Roman" w:cs="Times New Roman"/>
          <w:sz w:val="28"/>
          <w:szCs w:val="28"/>
        </w:rPr>
        <w:t xml:space="preserve">тав муниципального образования </w:t>
      </w:r>
      <w:r w:rsidR="00F216D5" w:rsidRPr="00785999">
        <w:rPr>
          <w:rFonts w:ascii="Times New Roman" w:hAnsi="Times New Roman" w:cs="Times New Roman"/>
          <w:sz w:val="28"/>
          <w:szCs w:val="28"/>
        </w:rPr>
        <w:t xml:space="preserve">«Парское сельское поселение Родниковского </w:t>
      </w:r>
      <w:r>
        <w:rPr>
          <w:rFonts w:ascii="Times New Roman" w:hAnsi="Times New Roman" w:cs="Times New Roman"/>
          <w:sz w:val="28"/>
          <w:szCs w:val="28"/>
        </w:rPr>
        <w:t xml:space="preserve">        </w:t>
      </w:r>
      <w:r w:rsidR="00F216D5" w:rsidRPr="00785999">
        <w:rPr>
          <w:rFonts w:ascii="Times New Roman" w:hAnsi="Times New Roman" w:cs="Times New Roman"/>
          <w:sz w:val="28"/>
          <w:szCs w:val="28"/>
        </w:rPr>
        <w:t>муниципального района Ивановской области»</w:t>
      </w:r>
    </w:p>
    <w:p w:rsidR="00F216D5" w:rsidRPr="00785999" w:rsidRDefault="00785999" w:rsidP="00785999">
      <w:pPr>
        <w:ind w:left="1416" w:firstLine="708"/>
        <w:jc w:val="right"/>
        <w:rPr>
          <w:rFonts w:ascii="Times New Roman" w:hAnsi="Times New Roman" w:cs="Times New Roman"/>
          <w:sz w:val="28"/>
          <w:szCs w:val="28"/>
        </w:rPr>
      </w:pPr>
      <w:r w:rsidRPr="00785999">
        <w:rPr>
          <w:rFonts w:ascii="Times New Roman" w:hAnsi="Times New Roman" w:cs="Times New Roman"/>
          <w:sz w:val="28"/>
          <w:szCs w:val="28"/>
        </w:rPr>
        <w:t>72</w:t>
      </w:r>
    </w:p>
    <w:sectPr w:rsidR="00F216D5" w:rsidRPr="00785999" w:rsidSect="003B7C97">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9EA" w:rsidRDefault="002219EA" w:rsidP="008E2352">
      <w:pPr>
        <w:spacing w:after="0" w:line="240" w:lineRule="auto"/>
      </w:pPr>
      <w:r>
        <w:separator/>
      </w:r>
    </w:p>
  </w:endnote>
  <w:endnote w:type="continuationSeparator" w:id="1">
    <w:p w:rsidR="002219EA" w:rsidRDefault="002219EA"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6D5" w:rsidRDefault="00F216D5"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5139"/>
      <w:docPartObj>
        <w:docPartGallery w:val="Page Numbers (Bottom of Page)"/>
        <w:docPartUnique/>
      </w:docPartObj>
    </w:sdtPr>
    <w:sdtContent>
      <w:p w:rsidR="00F216D5" w:rsidRDefault="00BF2542">
        <w:pPr>
          <w:pStyle w:val="a7"/>
          <w:jc w:val="center"/>
        </w:pPr>
        <w:fldSimple w:instr=" PAGE   \* MERGEFORMAT ">
          <w:r w:rsidR="0076127B">
            <w:rPr>
              <w:noProof/>
            </w:rPr>
            <w:t>76</w:t>
          </w:r>
        </w:fldSimple>
      </w:p>
    </w:sdtContent>
  </w:sdt>
  <w:p w:rsidR="00F216D5" w:rsidRDefault="00F216D5"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5140"/>
      <w:docPartObj>
        <w:docPartGallery w:val="Page Numbers (Bottom of Page)"/>
        <w:docPartUnique/>
      </w:docPartObj>
    </w:sdtPr>
    <w:sdtContent>
      <w:p w:rsidR="00F216D5" w:rsidRDefault="00BF2542">
        <w:pPr>
          <w:pStyle w:val="a7"/>
          <w:jc w:val="right"/>
        </w:pPr>
        <w:fldSimple w:instr=" PAGE   \* MERGEFORMAT ">
          <w:r w:rsidR="0076127B">
            <w:rPr>
              <w:noProof/>
            </w:rPr>
            <w:t>72</w:t>
          </w:r>
        </w:fldSimple>
      </w:p>
    </w:sdtContent>
  </w:sdt>
  <w:p w:rsidR="00F216D5" w:rsidRDefault="00F216D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9EA" w:rsidRDefault="002219EA" w:rsidP="008E2352">
      <w:pPr>
        <w:spacing w:after="0" w:line="240" w:lineRule="auto"/>
      </w:pPr>
      <w:r>
        <w:separator/>
      </w:r>
    </w:p>
  </w:footnote>
  <w:footnote w:type="continuationSeparator" w:id="1">
    <w:p w:rsidR="002219EA" w:rsidRDefault="002219EA"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sz w:val="28"/>
        <w:szCs w:val="34"/>
      </w:rPr>
    </w:lvl>
    <w:lvl w:ilvl="1">
      <w:start w:val="1"/>
      <w:numFmt w:val="decimal"/>
      <w:lvlText w:val="%2."/>
      <w:lvlJc w:val="left"/>
      <w:pPr>
        <w:tabs>
          <w:tab w:val="num" w:pos="1080"/>
        </w:tabs>
        <w:ind w:left="1080" w:hanging="360"/>
      </w:pPr>
      <w:rPr>
        <w:rFonts w:ascii="Times New Roman" w:hAnsi="Times New Roman"/>
        <w:sz w:val="28"/>
        <w:szCs w:val="34"/>
      </w:rPr>
    </w:lvl>
    <w:lvl w:ilvl="2">
      <w:start w:val="1"/>
      <w:numFmt w:val="decimal"/>
      <w:lvlText w:val="%3."/>
      <w:lvlJc w:val="left"/>
      <w:pPr>
        <w:tabs>
          <w:tab w:val="num" w:pos="1440"/>
        </w:tabs>
        <w:ind w:left="1440" w:hanging="360"/>
      </w:pPr>
      <w:rPr>
        <w:rFonts w:ascii="Times New Roman" w:hAnsi="Times New Roman"/>
        <w:sz w:val="28"/>
        <w:szCs w:val="34"/>
      </w:rPr>
    </w:lvl>
    <w:lvl w:ilvl="3">
      <w:start w:val="1"/>
      <w:numFmt w:val="decimal"/>
      <w:lvlText w:val="%4."/>
      <w:lvlJc w:val="left"/>
      <w:pPr>
        <w:tabs>
          <w:tab w:val="num" w:pos="1800"/>
        </w:tabs>
        <w:ind w:left="1800" w:hanging="360"/>
      </w:pPr>
      <w:rPr>
        <w:rFonts w:ascii="Times New Roman" w:hAnsi="Times New Roman"/>
        <w:sz w:val="28"/>
        <w:szCs w:val="34"/>
      </w:rPr>
    </w:lvl>
    <w:lvl w:ilvl="4">
      <w:start w:val="1"/>
      <w:numFmt w:val="decimal"/>
      <w:lvlText w:val="%5."/>
      <w:lvlJc w:val="left"/>
      <w:pPr>
        <w:tabs>
          <w:tab w:val="num" w:pos="2160"/>
        </w:tabs>
        <w:ind w:left="2160" w:hanging="360"/>
      </w:pPr>
      <w:rPr>
        <w:rFonts w:ascii="Times New Roman" w:hAnsi="Times New Roman"/>
        <w:sz w:val="28"/>
        <w:szCs w:val="34"/>
      </w:rPr>
    </w:lvl>
    <w:lvl w:ilvl="5">
      <w:start w:val="1"/>
      <w:numFmt w:val="decimal"/>
      <w:lvlText w:val="%6."/>
      <w:lvlJc w:val="left"/>
      <w:pPr>
        <w:tabs>
          <w:tab w:val="num" w:pos="2520"/>
        </w:tabs>
        <w:ind w:left="2520" w:hanging="360"/>
      </w:pPr>
      <w:rPr>
        <w:rFonts w:ascii="Times New Roman" w:hAnsi="Times New Roman"/>
        <w:sz w:val="28"/>
        <w:szCs w:val="34"/>
      </w:rPr>
    </w:lvl>
    <w:lvl w:ilvl="6">
      <w:start w:val="1"/>
      <w:numFmt w:val="decimal"/>
      <w:lvlText w:val="%7."/>
      <w:lvlJc w:val="left"/>
      <w:pPr>
        <w:tabs>
          <w:tab w:val="num" w:pos="2880"/>
        </w:tabs>
        <w:ind w:left="2880" w:hanging="360"/>
      </w:pPr>
      <w:rPr>
        <w:rFonts w:ascii="Times New Roman" w:hAnsi="Times New Roman"/>
        <w:sz w:val="28"/>
        <w:szCs w:val="34"/>
      </w:rPr>
    </w:lvl>
    <w:lvl w:ilvl="7">
      <w:start w:val="1"/>
      <w:numFmt w:val="decimal"/>
      <w:lvlText w:val="%8."/>
      <w:lvlJc w:val="left"/>
      <w:pPr>
        <w:tabs>
          <w:tab w:val="num" w:pos="3240"/>
        </w:tabs>
        <w:ind w:left="3240" w:hanging="360"/>
      </w:pPr>
      <w:rPr>
        <w:rFonts w:ascii="Times New Roman" w:hAnsi="Times New Roman"/>
        <w:sz w:val="28"/>
        <w:szCs w:val="34"/>
      </w:rPr>
    </w:lvl>
    <w:lvl w:ilvl="8">
      <w:start w:val="1"/>
      <w:numFmt w:val="decimal"/>
      <w:lvlText w:val="%9."/>
      <w:lvlJc w:val="left"/>
      <w:pPr>
        <w:tabs>
          <w:tab w:val="num" w:pos="3600"/>
        </w:tabs>
        <w:ind w:left="3600" w:hanging="360"/>
      </w:pPr>
      <w:rPr>
        <w:rFonts w:ascii="Times New Roman" w:hAnsi="Times New Roman"/>
        <w:sz w:val="28"/>
        <w:szCs w:val="34"/>
      </w:rPr>
    </w:lvl>
  </w:abstractNum>
  <w:abstractNum w:abstractNumId="3">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singleLevel"/>
    <w:tmpl w:val="00000006"/>
    <w:name w:val="WW8Num6"/>
    <w:lvl w:ilvl="0">
      <w:start w:val="1"/>
      <w:numFmt w:val="decimal"/>
      <w:lvlText w:val="%1."/>
      <w:lvlJc w:val="left"/>
      <w:pPr>
        <w:tabs>
          <w:tab w:val="num" w:pos="540"/>
        </w:tabs>
        <w:ind w:left="540" w:hanging="360"/>
      </w:pPr>
    </w:lvl>
  </w:abstractNum>
  <w:abstractNum w:abstractNumId="6">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5265"/>
        </w:tabs>
        <w:ind w:left="5265"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8">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9">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3">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8"/>
  </w:num>
  <w:num w:numId="3">
    <w:abstractNumId w:val="1"/>
  </w:num>
  <w:num w:numId="4">
    <w:abstractNumId w:val="11"/>
  </w:num>
  <w:num w:numId="5">
    <w:abstractNumId w:val="13"/>
  </w:num>
  <w:num w:numId="6">
    <w:abstractNumId w:val="0"/>
  </w:num>
  <w:num w:numId="7">
    <w:abstractNumId w:val="4"/>
  </w:num>
  <w:num w:numId="8">
    <w:abstractNumId w:val="10"/>
  </w:num>
  <w:num w:numId="9">
    <w:abstractNumId w:val="9"/>
  </w:num>
  <w:num w:numId="10">
    <w:abstractNumId w:val="6"/>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3759"/>
    <w:rsid w:val="00084892"/>
    <w:rsid w:val="000E34A1"/>
    <w:rsid w:val="00106E3A"/>
    <w:rsid w:val="00113CB4"/>
    <w:rsid w:val="001539FE"/>
    <w:rsid w:val="00155CD0"/>
    <w:rsid w:val="001561B4"/>
    <w:rsid w:val="001D653E"/>
    <w:rsid w:val="00204502"/>
    <w:rsid w:val="002100FC"/>
    <w:rsid w:val="002219EA"/>
    <w:rsid w:val="00246D21"/>
    <w:rsid w:val="002519E3"/>
    <w:rsid w:val="00257C96"/>
    <w:rsid w:val="00272D30"/>
    <w:rsid w:val="00276DDB"/>
    <w:rsid w:val="00282C8E"/>
    <w:rsid w:val="0029522D"/>
    <w:rsid w:val="002D4076"/>
    <w:rsid w:val="003147FD"/>
    <w:rsid w:val="00331AD1"/>
    <w:rsid w:val="00353334"/>
    <w:rsid w:val="00366DE6"/>
    <w:rsid w:val="003671DC"/>
    <w:rsid w:val="0037703B"/>
    <w:rsid w:val="003954D6"/>
    <w:rsid w:val="003A03DB"/>
    <w:rsid w:val="003A6FAF"/>
    <w:rsid w:val="003A7998"/>
    <w:rsid w:val="003B7C97"/>
    <w:rsid w:val="00407BB3"/>
    <w:rsid w:val="004607A8"/>
    <w:rsid w:val="004633B6"/>
    <w:rsid w:val="00496D1C"/>
    <w:rsid w:val="004C0A2A"/>
    <w:rsid w:val="004C5B3E"/>
    <w:rsid w:val="004E0D0D"/>
    <w:rsid w:val="004E2F46"/>
    <w:rsid w:val="004F6198"/>
    <w:rsid w:val="00520FB7"/>
    <w:rsid w:val="005406A9"/>
    <w:rsid w:val="00557894"/>
    <w:rsid w:val="005C0D79"/>
    <w:rsid w:val="00605221"/>
    <w:rsid w:val="006406F0"/>
    <w:rsid w:val="00665577"/>
    <w:rsid w:val="006C09BD"/>
    <w:rsid w:val="00704D4C"/>
    <w:rsid w:val="007341D7"/>
    <w:rsid w:val="00745B76"/>
    <w:rsid w:val="0076127B"/>
    <w:rsid w:val="00785999"/>
    <w:rsid w:val="007A0E28"/>
    <w:rsid w:val="007A18E1"/>
    <w:rsid w:val="007B572E"/>
    <w:rsid w:val="007D1838"/>
    <w:rsid w:val="00850F9B"/>
    <w:rsid w:val="008814C2"/>
    <w:rsid w:val="008E2352"/>
    <w:rsid w:val="0091255D"/>
    <w:rsid w:val="0093410A"/>
    <w:rsid w:val="009A2612"/>
    <w:rsid w:val="009A5ED9"/>
    <w:rsid w:val="009B147E"/>
    <w:rsid w:val="009C14C5"/>
    <w:rsid w:val="00A4073E"/>
    <w:rsid w:val="00A43832"/>
    <w:rsid w:val="00A724CD"/>
    <w:rsid w:val="00A9075C"/>
    <w:rsid w:val="00AB115C"/>
    <w:rsid w:val="00AC26C8"/>
    <w:rsid w:val="00AC4729"/>
    <w:rsid w:val="00AE4F08"/>
    <w:rsid w:val="00AE52C6"/>
    <w:rsid w:val="00B723CE"/>
    <w:rsid w:val="00BE4CB2"/>
    <w:rsid w:val="00BF2542"/>
    <w:rsid w:val="00BF5C31"/>
    <w:rsid w:val="00C13A97"/>
    <w:rsid w:val="00C16DDD"/>
    <w:rsid w:val="00C5163F"/>
    <w:rsid w:val="00C55225"/>
    <w:rsid w:val="00C553D3"/>
    <w:rsid w:val="00C7381B"/>
    <w:rsid w:val="00C82AD9"/>
    <w:rsid w:val="00C94407"/>
    <w:rsid w:val="00C94D51"/>
    <w:rsid w:val="00CA5300"/>
    <w:rsid w:val="00CC1A05"/>
    <w:rsid w:val="00CC1C0B"/>
    <w:rsid w:val="00CE0313"/>
    <w:rsid w:val="00D35536"/>
    <w:rsid w:val="00D359C2"/>
    <w:rsid w:val="00D4129B"/>
    <w:rsid w:val="00D8431F"/>
    <w:rsid w:val="00D871CF"/>
    <w:rsid w:val="00D92C91"/>
    <w:rsid w:val="00DC0004"/>
    <w:rsid w:val="00DE5868"/>
    <w:rsid w:val="00E613EF"/>
    <w:rsid w:val="00E9549B"/>
    <w:rsid w:val="00EA0166"/>
    <w:rsid w:val="00EB5C3B"/>
    <w:rsid w:val="00ED14BC"/>
    <w:rsid w:val="00EE5DEA"/>
    <w:rsid w:val="00F1659F"/>
    <w:rsid w:val="00F216D5"/>
    <w:rsid w:val="00F328D8"/>
    <w:rsid w:val="00F6201F"/>
    <w:rsid w:val="00F7408A"/>
    <w:rsid w:val="00FC68FA"/>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5265"/>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xl96">
    <w:name w:val="xl96"/>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7">
    <w:name w:val="xl97"/>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98">
    <w:name w:val="xl98"/>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Times New Roman"/>
      <w:b/>
      <w:bCs/>
      <w:color w:val="000000"/>
      <w:sz w:val="20"/>
      <w:szCs w:val="20"/>
    </w:rPr>
  </w:style>
  <w:style w:type="paragraph" w:customStyle="1" w:styleId="xl99">
    <w:name w:val="xl99"/>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100">
    <w:name w:val="xl100"/>
    <w:basedOn w:val="a1"/>
    <w:rsid w:val="00AE4F08"/>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a1"/>
    <w:rsid w:val="00AE4F08"/>
    <w:pPr>
      <w:shd w:val="clear" w:color="000000" w:fill="auto"/>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2">
    <w:name w:val="xl102"/>
    <w:basedOn w:val="a1"/>
    <w:rsid w:val="00AE4F08"/>
    <w:pPr>
      <w:shd w:val="clear" w:color="000000" w:fill="FFFFFF"/>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3">
    <w:name w:val="xl103"/>
    <w:basedOn w:val="a1"/>
    <w:rsid w:val="00AE4F0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4">
    <w:name w:val="xl104"/>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5">
    <w:name w:val="xl105"/>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Times New Roman"/>
      <w:b/>
      <w:bCs/>
      <w:color w:val="000000"/>
      <w:sz w:val="20"/>
      <w:szCs w:val="20"/>
    </w:rPr>
  </w:style>
  <w:style w:type="paragraph" w:customStyle="1" w:styleId="xl106">
    <w:name w:val="xl106"/>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7">
    <w:name w:val="xl107"/>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b/>
      <w:bCs/>
      <w:color w:val="000000"/>
      <w:sz w:val="20"/>
      <w:szCs w:val="20"/>
    </w:rPr>
  </w:style>
  <w:style w:type="paragraph" w:customStyle="1" w:styleId="xl108">
    <w:name w:val="xl108"/>
    <w:basedOn w:val="a1"/>
    <w:rsid w:val="00AE4F08"/>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9">
    <w:name w:val="xl109"/>
    <w:basedOn w:val="a1"/>
    <w:rsid w:val="00AE4F08"/>
    <w:pPr>
      <w:shd w:val="clear" w:color="000000" w:fill="auto"/>
      <w:spacing w:before="100" w:beforeAutospacing="1" w:after="100" w:afterAutospacing="1" w:line="240" w:lineRule="auto"/>
      <w:jc w:val="center"/>
      <w:textAlignment w:val="center"/>
    </w:pPr>
    <w:rPr>
      <w:rFonts w:ascii="Arial CYR" w:eastAsia="Times New Roman" w:hAnsi="Arial CYR" w:cs="Times New Roman"/>
      <w:b/>
      <w:bCs/>
      <w:color w:val="000000"/>
      <w:sz w:val="24"/>
      <w:szCs w:val="24"/>
    </w:rPr>
  </w:style>
  <w:style w:type="paragraph" w:customStyle="1" w:styleId="xl110">
    <w:name w:val="xl110"/>
    <w:basedOn w:val="a1"/>
    <w:rsid w:val="00AE4F0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1">
    <w:name w:val="xl111"/>
    <w:basedOn w:val="a1"/>
    <w:rsid w:val="00AE4F08"/>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2">
    <w:name w:val="xl112"/>
    <w:basedOn w:val="a1"/>
    <w:rsid w:val="00AE4F08"/>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3">
    <w:name w:val="xl113"/>
    <w:basedOn w:val="a1"/>
    <w:rsid w:val="00272D30"/>
    <w:pPr>
      <w:spacing w:before="100" w:beforeAutospacing="1" w:after="100" w:afterAutospacing="1" w:line="240" w:lineRule="auto"/>
      <w:jc w:val="righ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4689503">
      <w:bodyDiv w:val="1"/>
      <w:marLeft w:val="0"/>
      <w:marRight w:val="0"/>
      <w:marTop w:val="0"/>
      <w:marBottom w:val="0"/>
      <w:divBdr>
        <w:top w:val="none" w:sz="0" w:space="0" w:color="auto"/>
        <w:left w:val="none" w:sz="0" w:space="0" w:color="auto"/>
        <w:bottom w:val="none" w:sz="0" w:space="0" w:color="auto"/>
        <w:right w:val="none" w:sz="0" w:space="0" w:color="auto"/>
      </w:divBdr>
    </w:div>
    <w:div w:id="159125958">
      <w:bodyDiv w:val="1"/>
      <w:marLeft w:val="0"/>
      <w:marRight w:val="0"/>
      <w:marTop w:val="0"/>
      <w:marBottom w:val="0"/>
      <w:divBdr>
        <w:top w:val="none" w:sz="0" w:space="0" w:color="auto"/>
        <w:left w:val="none" w:sz="0" w:space="0" w:color="auto"/>
        <w:bottom w:val="none" w:sz="0" w:space="0" w:color="auto"/>
        <w:right w:val="none" w:sz="0" w:space="0" w:color="auto"/>
      </w:divBdr>
    </w:div>
    <w:div w:id="213081985">
      <w:bodyDiv w:val="1"/>
      <w:marLeft w:val="0"/>
      <w:marRight w:val="0"/>
      <w:marTop w:val="0"/>
      <w:marBottom w:val="0"/>
      <w:divBdr>
        <w:top w:val="none" w:sz="0" w:space="0" w:color="auto"/>
        <w:left w:val="none" w:sz="0" w:space="0" w:color="auto"/>
        <w:bottom w:val="none" w:sz="0" w:space="0" w:color="auto"/>
        <w:right w:val="none" w:sz="0" w:space="0" w:color="auto"/>
      </w:divBdr>
    </w:div>
    <w:div w:id="419566110">
      <w:bodyDiv w:val="1"/>
      <w:marLeft w:val="0"/>
      <w:marRight w:val="0"/>
      <w:marTop w:val="0"/>
      <w:marBottom w:val="0"/>
      <w:divBdr>
        <w:top w:val="none" w:sz="0" w:space="0" w:color="auto"/>
        <w:left w:val="none" w:sz="0" w:space="0" w:color="auto"/>
        <w:bottom w:val="none" w:sz="0" w:space="0" w:color="auto"/>
        <w:right w:val="none" w:sz="0" w:space="0" w:color="auto"/>
      </w:divBdr>
    </w:div>
    <w:div w:id="65414609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006977956">
      <w:bodyDiv w:val="1"/>
      <w:marLeft w:val="0"/>
      <w:marRight w:val="0"/>
      <w:marTop w:val="0"/>
      <w:marBottom w:val="0"/>
      <w:divBdr>
        <w:top w:val="none" w:sz="0" w:space="0" w:color="auto"/>
        <w:left w:val="none" w:sz="0" w:space="0" w:color="auto"/>
        <w:bottom w:val="none" w:sz="0" w:space="0" w:color="auto"/>
        <w:right w:val="none" w:sz="0" w:space="0" w:color="auto"/>
      </w:divBdr>
    </w:div>
    <w:div w:id="1058480816">
      <w:bodyDiv w:val="1"/>
      <w:marLeft w:val="0"/>
      <w:marRight w:val="0"/>
      <w:marTop w:val="0"/>
      <w:marBottom w:val="0"/>
      <w:divBdr>
        <w:top w:val="none" w:sz="0" w:space="0" w:color="auto"/>
        <w:left w:val="none" w:sz="0" w:space="0" w:color="auto"/>
        <w:bottom w:val="none" w:sz="0" w:space="0" w:color="auto"/>
        <w:right w:val="none" w:sz="0" w:space="0" w:color="auto"/>
      </w:divBdr>
    </w:div>
    <w:div w:id="1277718978">
      <w:bodyDiv w:val="1"/>
      <w:marLeft w:val="0"/>
      <w:marRight w:val="0"/>
      <w:marTop w:val="0"/>
      <w:marBottom w:val="0"/>
      <w:divBdr>
        <w:top w:val="none" w:sz="0" w:space="0" w:color="auto"/>
        <w:left w:val="none" w:sz="0" w:space="0" w:color="auto"/>
        <w:bottom w:val="none" w:sz="0" w:space="0" w:color="auto"/>
        <w:right w:val="none" w:sz="0" w:space="0" w:color="auto"/>
      </w:divBdr>
    </w:div>
    <w:div w:id="15270581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 w:id="1764647270">
      <w:bodyDiv w:val="1"/>
      <w:marLeft w:val="0"/>
      <w:marRight w:val="0"/>
      <w:marTop w:val="0"/>
      <w:marBottom w:val="0"/>
      <w:divBdr>
        <w:top w:val="none" w:sz="0" w:space="0" w:color="auto"/>
        <w:left w:val="none" w:sz="0" w:space="0" w:color="auto"/>
        <w:bottom w:val="none" w:sz="0" w:space="0" w:color="auto"/>
        <w:right w:val="none" w:sz="0" w:space="0" w:color="auto"/>
      </w:divBdr>
    </w:div>
    <w:div w:id="1966347990">
      <w:bodyDiv w:val="1"/>
      <w:marLeft w:val="0"/>
      <w:marRight w:val="0"/>
      <w:marTop w:val="0"/>
      <w:marBottom w:val="0"/>
      <w:divBdr>
        <w:top w:val="none" w:sz="0" w:space="0" w:color="auto"/>
        <w:left w:val="none" w:sz="0" w:space="0" w:color="auto"/>
        <w:bottom w:val="none" w:sz="0" w:space="0" w:color="auto"/>
        <w:right w:val="none" w:sz="0" w:space="0" w:color="auto"/>
      </w:divBdr>
    </w:div>
    <w:div w:id="2044287051">
      <w:bodyDiv w:val="1"/>
      <w:marLeft w:val="0"/>
      <w:marRight w:val="0"/>
      <w:marTop w:val="0"/>
      <w:marBottom w:val="0"/>
      <w:divBdr>
        <w:top w:val="none" w:sz="0" w:space="0" w:color="auto"/>
        <w:left w:val="none" w:sz="0" w:space="0" w:color="auto"/>
        <w:bottom w:val="none" w:sz="0" w:space="0" w:color="auto"/>
        <w:right w:val="none" w:sz="0" w:space="0" w:color="auto"/>
      </w:divBdr>
    </w:div>
    <w:div w:id="20677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4F4E9BB5DAF995B2E28A55507BEDA441AD74C04DC360BD8BEF002E94sFMAI" TargetMode="External"/><Relationship Id="rId5" Type="http://schemas.openxmlformats.org/officeDocument/2006/relationships/webSettings" Target="webSettings.xml"/><Relationship Id="rId15" Type="http://schemas.openxmlformats.org/officeDocument/2006/relationships/hyperlink" Target="consultantplus://offline/ref=064F4E9BB5DAF995B2E28A55507BEDA441AD74C04DC360BD8BEF002E94sFMAI" TargetMode="External"/><Relationship Id="rId10" Type="http://schemas.openxmlformats.org/officeDocument/2006/relationships/hyperlink" Target="consultantplus://offline/ref=064F4E9BB5DAF995B2E28A55507BEDA441AD74C04DC360BD8BEF002E94sFMAI" TargetMode="External"/><Relationship Id="rId4" Type="http://schemas.openxmlformats.org/officeDocument/2006/relationships/settings" Target="settings.xml"/><Relationship Id="rId9" Type="http://schemas.openxmlformats.org/officeDocument/2006/relationships/hyperlink" Target="http://www.rodniki-37.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6F50F-72DC-4EE4-8FA4-C1D50C52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76</Pages>
  <Words>13731</Words>
  <Characters>78271</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48</cp:revision>
  <cp:lastPrinted>2017-12-04T08:05:00Z</cp:lastPrinted>
  <dcterms:created xsi:type="dcterms:W3CDTF">2017-09-15T13:02:00Z</dcterms:created>
  <dcterms:modified xsi:type="dcterms:W3CDTF">2017-12-04T08:07:00Z</dcterms:modified>
</cp:coreProperties>
</file>